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7B3FF" w14:textId="6A18D04F" w:rsidR="00BA7149" w:rsidRPr="00BE1414" w:rsidRDefault="00BA7149" w:rsidP="00BE1414">
      <w:pPr>
        <w:jc w:val="both"/>
        <w:rPr>
          <w:rFonts w:ascii="Cambria" w:hAnsi="Cambria"/>
          <w:lang w:val="fr-FR"/>
        </w:rPr>
      </w:pPr>
      <w:r w:rsidRPr="00BE1414">
        <w:rPr>
          <w:rFonts w:ascii="Cambria" w:hAnsi="Cambria"/>
          <w:lang w:val="fr-FR"/>
        </w:rPr>
        <w:t>Pendant que l’</w:t>
      </w:r>
      <w:proofErr w:type="spellStart"/>
      <w:r w:rsidRPr="00BE1414">
        <w:rPr>
          <w:rFonts w:ascii="Cambria" w:hAnsi="Cambria"/>
          <w:lang w:val="fr-FR"/>
        </w:rPr>
        <w:t>Amba</w:t>
      </w:r>
      <w:r w:rsidR="799A9D23" w:rsidRPr="00BE1414">
        <w:rPr>
          <w:rFonts w:ascii="Cambria" w:hAnsi="Cambria"/>
          <w:lang w:val="fr-FR"/>
        </w:rPr>
        <w:t>ſſ</w:t>
      </w:r>
      <w:r w:rsidRPr="00BE1414">
        <w:rPr>
          <w:rFonts w:ascii="Cambria" w:hAnsi="Cambria"/>
          <w:lang w:val="fr-FR"/>
        </w:rPr>
        <w:t>adeur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étoit</w:t>
      </w:r>
      <w:proofErr w:type="spellEnd"/>
      <w:r w:rsidRPr="00BE1414">
        <w:rPr>
          <w:rFonts w:ascii="Cambria" w:hAnsi="Cambria"/>
          <w:lang w:val="fr-FR"/>
        </w:rPr>
        <w:t xml:space="preserve"> à table, le principal Comédien,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</w:t>
      </w:r>
      <w:proofErr w:type="spellEnd"/>
      <w:r w:rsidRPr="00BE1414">
        <w:rPr>
          <w:rFonts w:ascii="Cambria" w:hAnsi="Cambria"/>
          <w:lang w:val="fr-FR"/>
        </w:rPr>
        <w:t xml:space="preserve"> mettant à genoux devant le Mandarin, lui </w:t>
      </w:r>
      <w:proofErr w:type="spellStart"/>
      <w:r w:rsidRPr="00BE1414">
        <w:rPr>
          <w:rFonts w:ascii="Cambria" w:hAnsi="Cambria"/>
          <w:lang w:val="fr-FR"/>
        </w:rPr>
        <w:t>pré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enta</w:t>
      </w:r>
      <w:proofErr w:type="spellEnd"/>
      <w:r w:rsidRPr="00BE1414">
        <w:rPr>
          <w:rFonts w:ascii="Cambria" w:hAnsi="Cambria"/>
          <w:lang w:val="fr-FR"/>
        </w:rPr>
        <w:t xml:space="preserve"> un Livre de papier rouge, qui </w:t>
      </w:r>
      <w:proofErr w:type="spellStart"/>
      <w:r w:rsidRPr="00BE1414">
        <w:rPr>
          <w:rFonts w:ascii="Cambria" w:hAnsi="Cambria"/>
          <w:lang w:val="fr-FR"/>
        </w:rPr>
        <w:t>contenoit</w:t>
      </w:r>
      <w:proofErr w:type="spellEnd"/>
      <w:r w:rsidRPr="00BE1414">
        <w:rPr>
          <w:rFonts w:ascii="Cambria" w:hAnsi="Cambria"/>
          <w:lang w:val="fr-FR"/>
        </w:rPr>
        <w:t xml:space="preserve"> en lettres noires la </w:t>
      </w:r>
      <w:proofErr w:type="spellStart"/>
      <w:r w:rsidRPr="00BE1414">
        <w:rPr>
          <w:rFonts w:ascii="Cambria" w:hAnsi="Cambria"/>
          <w:lang w:val="fr-FR"/>
        </w:rPr>
        <w:t>Li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te</w:t>
      </w:r>
      <w:proofErr w:type="spellEnd"/>
      <w:r w:rsidRPr="00BE1414">
        <w:rPr>
          <w:rFonts w:ascii="Cambria" w:hAnsi="Cambria"/>
          <w:lang w:val="fr-FR"/>
        </w:rPr>
        <w:t xml:space="preserve"> des Comédies qu’il </w:t>
      </w:r>
      <w:proofErr w:type="spellStart"/>
      <w:r w:rsidRPr="00BE1414">
        <w:rPr>
          <w:rFonts w:ascii="Cambria" w:hAnsi="Cambria"/>
          <w:lang w:val="fr-FR"/>
        </w:rPr>
        <w:t>étoit</w:t>
      </w:r>
      <w:proofErr w:type="spellEnd"/>
      <w:r w:rsidRPr="00BE1414">
        <w:rPr>
          <w:rFonts w:ascii="Cambria" w:hAnsi="Cambria"/>
          <w:lang w:val="fr-FR"/>
        </w:rPr>
        <w:t xml:space="preserve"> prêt </w:t>
      </w:r>
      <w:proofErr w:type="spellStart"/>
      <w:r w:rsidRPr="00BE1414">
        <w:rPr>
          <w:rFonts w:ascii="Cambria" w:hAnsi="Cambria"/>
          <w:lang w:val="fr-FR"/>
        </w:rPr>
        <w:t>a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repré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enter</w:t>
      </w:r>
      <w:proofErr w:type="spellEnd"/>
      <w:r w:rsidRPr="00BE1414">
        <w:rPr>
          <w:rFonts w:ascii="Cambria" w:hAnsi="Cambria"/>
          <w:lang w:val="fr-FR"/>
        </w:rPr>
        <w:t xml:space="preserve">. </w:t>
      </w:r>
      <w:proofErr w:type="spellStart"/>
      <w:r w:rsidRPr="00BE1414">
        <w:rPr>
          <w:rFonts w:ascii="Cambria" w:hAnsi="Cambria"/>
          <w:lang w:val="fr-FR"/>
        </w:rPr>
        <w:t>Lor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que</w:t>
      </w:r>
      <w:proofErr w:type="spellEnd"/>
      <w:r w:rsidRPr="00BE1414">
        <w:rPr>
          <w:rFonts w:ascii="Cambria" w:hAnsi="Cambria"/>
          <w:lang w:val="fr-FR"/>
        </w:rPr>
        <w:t xml:space="preserve"> le Mandarin eut déclaré celle qu’il </w:t>
      </w:r>
      <w:proofErr w:type="spellStart"/>
      <w:r w:rsidRPr="00BE1414">
        <w:rPr>
          <w:rFonts w:ascii="Cambria" w:hAnsi="Cambria"/>
          <w:lang w:val="fr-FR"/>
        </w:rPr>
        <w:t>choi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i</w:t>
      </w:r>
      <w:r w:rsidR="799A9D23" w:rsidRPr="00BE1414">
        <w:rPr>
          <w:rFonts w:ascii="Cambria" w:hAnsi="Cambria"/>
          <w:lang w:val="fr-FR"/>
        </w:rPr>
        <w:t>ſſo</w:t>
      </w:r>
      <w:r w:rsidRPr="00BE1414">
        <w:rPr>
          <w:rFonts w:ascii="Cambria" w:hAnsi="Cambria"/>
          <w:lang w:val="fr-FR"/>
        </w:rPr>
        <w:t>it</w:t>
      </w:r>
      <w:proofErr w:type="spellEnd"/>
      <w:r w:rsidRPr="00BE1414">
        <w:rPr>
          <w:rFonts w:ascii="Cambria" w:hAnsi="Cambria"/>
          <w:lang w:val="fr-FR"/>
        </w:rPr>
        <w:t xml:space="preserve">, il </w:t>
      </w:r>
      <w:proofErr w:type="spellStart"/>
      <w:r w:rsidRPr="00BE1414">
        <w:rPr>
          <w:rFonts w:ascii="Cambria" w:hAnsi="Cambria"/>
          <w:lang w:val="fr-FR"/>
        </w:rPr>
        <w:t>bai</w:t>
      </w:r>
      <w:r w:rsidR="799A9D23" w:rsidRPr="00BE1414">
        <w:rPr>
          <w:rFonts w:ascii="Cambria" w:hAnsi="Cambria"/>
          <w:lang w:val="fr-FR"/>
        </w:rPr>
        <w:t>ſſ</w:t>
      </w:r>
      <w:r w:rsidRPr="00BE1414">
        <w:rPr>
          <w:rFonts w:ascii="Cambria" w:hAnsi="Cambria"/>
          <w:lang w:val="fr-FR"/>
        </w:rPr>
        <w:t>a</w:t>
      </w:r>
      <w:proofErr w:type="spellEnd"/>
      <w:r w:rsidRPr="00BE1414">
        <w:rPr>
          <w:rFonts w:ascii="Cambria" w:hAnsi="Cambria"/>
          <w:lang w:val="fr-FR"/>
        </w:rPr>
        <w:t xml:space="preserve"> la tête </w:t>
      </w:r>
      <w:proofErr w:type="spellStart"/>
      <w:r w:rsidRPr="00BE1414">
        <w:rPr>
          <w:rFonts w:ascii="Cambria" w:hAnsi="Cambria"/>
          <w:lang w:val="fr-FR"/>
        </w:rPr>
        <w:t>ju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qu’à</w:t>
      </w:r>
      <w:proofErr w:type="spellEnd"/>
      <w:r w:rsidRPr="00BE1414">
        <w:rPr>
          <w:rFonts w:ascii="Cambria" w:hAnsi="Cambria"/>
          <w:lang w:val="fr-FR"/>
        </w:rPr>
        <w:t xml:space="preserve"> terre,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</w:t>
      </w:r>
      <w:proofErr w:type="spellEnd"/>
      <w:r w:rsidRPr="00BE1414">
        <w:rPr>
          <w:rFonts w:ascii="Cambria" w:hAnsi="Cambria"/>
          <w:lang w:val="fr-FR"/>
        </w:rPr>
        <w:t xml:space="preserve"> leva, &amp; commença </w:t>
      </w:r>
      <w:proofErr w:type="spellStart"/>
      <w:r w:rsidRPr="00BE1414">
        <w:rPr>
          <w:rFonts w:ascii="Cambria" w:hAnsi="Cambria"/>
          <w:lang w:val="fr-FR"/>
        </w:rPr>
        <w:t>au</w:t>
      </w:r>
      <w:r w:rsidR="799A9D23" w:rsidRPr="00BE1414">
        <w:rPr>
          <w:rFonts w:ascii="Cambria" w:hAnsi="Cambria"/>
          <w:lang w:val="fr-FR"/>
        </w:rPr>
        <w:t>ſſ</w:t>
      </w:r>
      <w:r w:rsidRPr="00BE1414">
        <w:rPr>
          <w:rFonts w:ascii="Cambria" w:hAnsi="Cambria"/>
          <w:lang w:val="fr-FR"/>
        </w:rPr>
        <w:t>i</w:t>
      </w:r>
      <w:proofErr w:type="spellEnd"/>
      <w:r w:rsidRPr="00BE1414">
        <w:rPr>
          <w:rFonts w:ascii="Cambria" w:hAnsi="Cambria"/>
          <w:lang w:val="fr-FR"/>
        </w:rPr>
        <w:t xml:space="preserve">-tôt la </w:t>
      </w:r>
      <w:proofErr w:type="spellStart"/>
      <w:r w:rsidRPr="00BE1414">
        <w:rPr>
          <w:rFonts w:ascii="Cambria" w:hAnsi="Cambria"/>
          <w:lang w:val="fr-FR"/>
        </w:rPr>
        <w:t>repré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entation</w:t>
      </w:r>
      <w:proofErr w:type="spellEnd"/>
      <w:r w:rsidRPr="00BE1414">
        <w:rPr>
          <w:rFonts w:ascii="Cambria" w:hAnsi="Cambria"/>
          <w:lang w:val="fr-FR"/>
        </w:rPr>
        <w:t>.</w:t>
      </w:r>
    </w:p>
    <w:p w14:paraId="6CC11C32" w14:textId="3FE68B1E" w:rsidR="00BA7149" w:rsidRPr="00BE1414" w:rsidRDefault="00BA7149" w:rsidP="00BE1414">
      <w:pPr>
        <w:jc w:val="both"/>
        <w:rPr>
          <w:rFonts w:ascii="Cambria" w:hAnsi="Cambria"/>
          <w:lang w:val="fr-FR"/>
        </w:rPr>
      </w:pPr>
      <w:r w:rsidRPr="00BE1414">
        <w:rPr>
          <w:rFonts w:ascii="Cambria" w:hAnsi="Cambria"/>
          <w:lang w:val="fr-FR"/>
        </w:rPr>
        <w:t xml:space="preserve">On vit d’abord </w:t>
      </w:r>
      <w:proofErr w:type="spellStart"/>
      <w:r w:rsidRPr="00BE1414">
        <w:rPr>
          <w:rFonts w:ascii="Cambria" w:hAnsi="Cambria"/>
          <w:lang w:val="fr-FR"/>
        </w:rPr>
        <w:t>paroître</w:t>
      </w:r>
      <w:proofErr w:type="spellEnd"/>
      <w:r w:rsidRPr="00BE1414">
        <w:rPr>
          <w:rFonts w:ascii="Cambria" w:hAnsi="Cambria"/>
          <w:lang w:val="fr-FR"/>
        </w:rPr>
        <w:t xml:space="preserve"> une très-belle femme, vêtue de drap d’or, &amp; parée d’un grand nombre de joyaux, avec une couronne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ur</w:t>
      </w:r>
      <w:proofErr w:type="spellEnd"/>
      <w:r w:rsidRPr="00BE1414">
        <w:rPr>
          <w:rFonts w:ascii="Cambria" w:hAnsi="Cambria"/>
          <w:lang w:val="fr-FR"/>
        </w:rPr>
        <w:t xml:space="preserve"> la tête. Elle déclama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on</w:t>
      </w:r>
      <w:proofErr w:type="spellEnd"/>
      <w:r w:rsidRPr="00BE1414">
        <w:rPr>
          <w:rFonts w:ascii="Cambria" w:hAnsi="Cambria"/>
          <w:lang w:val="fr-FR"/>
        </w:rPr>
        <w:t xml:space="preserve"> rôle d’une voix charmante. Ses </w:t>
      </w:r>
      <w:proofErr w:type="spellStart"/>
      <w:r w:rsidRPr="00BE1414">
        <w:rPr>
          <w:rFonts w:ascii="Cambria" w:hAnsi="Cambria"/>
          <w:lang w:val="fr-FR"/>
        </w:rPr>
        <w:t>mouvemens</w:t>
      </w:r>
      <w:proofErr w:type="spellEnd"/>
      <w:r w:rsidRPr="00BE1414">
        <w:rPr>
          <w:rFonts w:ascii="Cambria" w:hAnsi="Cambria"/>
          <w:lang w:val="fr-FR"/>
        </w:rPr>
        <w:t xml:space="preserve"> &amp; </w:t>
      </w:r>
      <w:proofErr w:type="spellStart"/>
      <w:r w:rsidRPr="00BE1414">
        <w:rPr>
          <w:rFonts w:ascii="Cambria" w:hAnsi="Cambria"/>
          <w:lang w:val="fr-FR"/>
        </w:rPr>
        <w:t>fes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ge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tes</w:t>
      </w:r>
      <w:proofErr w:type="spellEnd"/>
      <w:r w:rsidRPr="00BE1414">
        <w:rPr>
          <w:rFonts w:ascii="Cambria" w:hAnsi="Cambria"/>
          <w:lang w:val="fr-FR"/>
        </w:rPr>
        <w:t xml:space="preserve"> n’</w:t>
      </w:r>
      <w:proofErr w:type="spellStart"/>
      <w:r w:rsidRPr="00BE1414">
        <w:rPr>
          <w:rFonts w:ascii="Cambria" w:hAnsi="Cambria"/>
          <w:lang w:val="fr-FR"/>
        </w:rPr>
        <w:t>étoient</w:t>
      </w:r>
      <w:proofErr w:type="spellEnd"/>
      <w:r w:rsidRPr="00BE1414">
        <w:rPr>
          <w:rFonts w:ascii="Cambria" w:hAnsi="Cambria"/>
          <w:lang w:val="fr-FR"/>
        </w:rPr>
        <w:t xml:space="preserve"> pas moins agréables. Elle </w:t>
      </w:r>
      <w:proofErr w:type="spellStart"/>
      <w:r w:rsidRPr="00BE1414">
        <w:rPr>
          <w:rFonts w:ascii="Cambria" w:hAnsi="Cambria"/>
          <w:lang w:val="fr-FR"/>
        </w:rPr>
        <w:t>tenoit</w:t>
      </w:r>
      <w:proofErr w:type="spellEnd"/>
      <w:r w:rsidRPr="00BE1414">
        <w:rPr>
          <w:rFonts w:ascii="Cambria" w:hAnsi="Cambria"/>
          <w:lang w:val="fr-FR"/>
        </w:rPr>
        <w:t xml:space="preserve"> un éventail à la main. Ce Prologue fut </w:t>
      </w:r>
      <w:proofErr w:type="spellStart"/>
      <w:r w:rsidRPr="00BE1414">
        <w:rPr>
          <w:rFonts w:ascii="Cambria" w:hAnsi="Cambria"/>
          <w:lang w:val="fr-FR"/>
        </w:rPr>
        <w:t>immediatement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uivi</w:t>
      </w:r>
      <w:proofErr w:type="spellEnd"/>
      <w:r w:rsidRPr="00BE1414">
        <w:rPr>
          <w:rFonts w:ascii="Cambria" w:hAnsi="Cambria"/>
          <w:lang w:val="fr-FR"/>
        </w:rPr>
        <w:t xml:space="preserve"> de la </w:t>
      </w:r>
      <w:proofErr w:type="spellStart"/>
      <w:r w:rsidRPr="00BE1414">
        <w:rPr>
          <w:rFonts w:ascii="Cambria" w:hAnsi="Cambria"/>
          <w:lang w:val="fr-FR"/>
        </w:rPr>
        <w:t>piéce</w:t>
      </w:r>
      <w:proofErr w:type="spellEnd"/>
      <w:r w:rsidRPr="00BE1414">
        <w:rPr>
          <w:rFonts w:ascii="Cambria" w:hAnsi="Cambria"/>
          <w:lang w:val="fr-FR"/>
        </w:rPr>
        <w:t xml:space="preserve">, qui </w:t>
      </w:r>
      <w:proofErr w:type="spellStart"/>
      <w:r w:rsidRPr="00BE1414">
        <w:rPr>
          <w:rFonts w:ascii="Cambria" w:hAnsi="Cambria"/>
          <w:lang w:val="fr-FR"/>
        </w:rPr>
        <w:t>rouloit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ur</w:t>
      </w:r>
      <w:proofErr w:type="spellEnd"/>
      <w:r w:rsidRPr="00BE1414">
        <w:rPr>
          <w:rFonts w:ascii="Cambria" w:hAnsi="Cambria"/>
          <w:lang w:val="fr-FR"/>
        </w:rPr>
        <w:t xml:space="preserve"> l’</w:t>
      </w:r>
      <w:proofErr w:type="spellStart"/>
      <w:r w:rsidRPr="00BE1414">
        <w:rPr>
          <w:rFonts w:ascii="Cambria" w:hAnsi="Cambria"/>
          <w:lang w:val="fr-FR"/>
        </w:rPr>
        <w:t>hi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toire</w:t>
      </w:r>
      <w:proofErr w:type="spellEnd"/>
      <w:r w:rsidRPr="00BE1414">
        <w:rPr>
          <w:rFonts w:ascii="Cambria" w:hAnsi="Cambria"/>
          <w:lang w:val="fr-FR"/>
        </w:rPr>
        <w:t xml:space="preserve"> d’un ancien Empereur Chinois, dont la Patrie avoir </w:t>
      </w:r>
      <w:proofErr w:type="spellStart"/>
      <w:r w:rsidRPr="00BE1414">
        <w:rPr>
          <w:rFonts w:ascii="Cambria" w:hAnsi="Cambria"/>
          <w:lang w:val="fr-FR"/>
        </w:rPr>
        <w:t>re</w:t>
      </w:r>
      <w:r w:rsidR="799A9D23" w:rsidRPr="00BE1414">
        <w:rPr>
          <w:rFonts w:ascii="Cambria" w:hAnsi="Cambria"/>
          <w:lang w:val="fr-FR"/>
        </w:rPr>
        <w:t>ſſ</w:t>
      </w:r>
      <w:r w:rsidRPr="00BE1414">
        <w:rPr>
          <w:rFonts w:ascii="Cambria" w:hAnsi="Cambria"/>
          <w:lang w:val="fr-FR"/>
        </w:rPr>
        <w:t>euri</w:t>
      </w:r>
      <w:proofErr w:type="spellEnd"/>
      <w:r w:rsidRPr="00BE1414">
        <w:rPr>
          <w:rFonts w:ascii="Cambria" w:hAnsi="Cambria"/>
          <w:lang w:val="fr-FR"/>
        </w:rPr>
        <w:t xml:space="preserve"> les bienfaits, &amp; qui avoir </w:t>
      </w:r>
      <w:proofErr w:type="spellStart"/>
      <w:r w:rsidRPr="00BE1414">
        <w:rPr>
          <w:rFonts w:ascii="Cambria" w:hAnsi="Cambria"/>
          <w:lang w:val="fr-FR"/>
        </w:rPr>
        <w:t>merité</w:t>
      </w:r>
      <w:proofErr w:type="spellEnd"/>
      <w:r w:rsidRPr="00BE1414">
        <w:rPr>
          <w:rFonts w:ascii="Cambria" w:hAnsi="Cambria"/>
          <w:lang w:val="fr-FR"/>
        </w:rPr>
        <w:t xml:space="preserve"> que le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ouvenir</w:t>
      </w:r>
      <w:proofErr w:type="spellEnd"/>
      <w:r w:rsidRPr="00BE1414">
        <w:rPr>
          <w:rFonts w:ascii="Cambria" w:hAnsi="Cambria"/>
          <w:lang w:val="fr-FR"/>
        </w:rPr>
        <w:t xml:space="preserve"> en fût </w:t>
      </w:r>
      <w:proofErr w:type="spellStart"/>
      <w:r w:rsidRPr="00BE1414">
        <w:rPr>
          <w:rFonts w:ascii="Cambria" w:hAnsi="Cambria"/>
          <w:lang w:val="fr-FR"/>
        </w:rPr>
        <w:t>con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acré</w:t>
      </w:r>
      <w:proofErr w:type="spellEnd"/>
      <w:r w:rsidRPr="00BE1414">
        <w:rPr>
          <w:rFonts w:ascii="Cambria" w:hAnsi="Cambria"/>
          <w:lang w:val="fr-FR"/>
        </w:rPr>
        <w:t xml:space="preserve"> dans une </w:t>
      </w:r>
      <w:proofErr w:type="spellStart"/>
      <w:r w:rsidRPr="00BE1414">
        <w:rPr>
          <w:rFonts w:ascii="Cambria" w:hAnsi="Cambria"/>
          <w:lang w:val="fr-FR"/>
        </w:rPr>
        <w:t>Comedie</w:t>
      </w:r>
      <w:proofErr w:type="spellEnd"/>
      <w:r w:rsidRPr="00BE1414">
        <w:rPr>
          <w:rFonts w:ascii="Cambria" w:hAnsi="Cambria"/>
          <w:lang w:val="fr-FR"/>
        </w:rPr>
        <w:t xml:space="preserve">. Ce Monarque </w:t>
      </w:r>
      <w:proofErr w:type="spellStart"/>
      <w:r w:rsidRPr="00BE1414">
        <w:rPr>
          <w:rFonts w:ascii="Cambria" w:hAnsi="Cambria"/>
          <w:lang w:val="fr-FR"/>
        </w:rPr>
        <w:t>paroi</w:t>
      </w:r>
      <w:r w:rsidR="799A9D23" w:rsidRPr="00BE1414">
        <w:rPr>
          <w:rFonts w:ascii="Cambria" w:hAnsi="Cambria"/>
          <w:lang w:val="fr-FR"/>
        </w:rPr>
        <w:t>ſſoit</w:t>
      </w:r>
      <w:proofErr w:type="spellEnd"/>
      <w:r w:rsidRPr="00BE1414">
        <w:rPr>
          <w:rFonts w:ascii="Cambria" w:hAnsi="Cambria"/>
          <w:lang w:val="fr-FR"/>
        </w:rPr>
        <w:t xml:space="preserve"> quelquefois en habits Royaux ; &amp; l’on </w:t>
      </w:r>
      <w:proofErr w:type="spellStart"/>
      <w:r w:rsidRPr="00BE1414">
        <w:rPr>
          <w:rFonts w:ascii="Cambria" w:hAnsi="Cambria"/>
          <w:lang w:val="fr-FR"/>
        </w:rPr>
        <w:t>voyoit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ucceder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es</w:t>
      </w:r>
      <w:proofErr w:type="spellEnd"/>
      <w:r w:rsidRPr="00BE1414">
        <w:rPr>
          <w:rFonts w:ascii="Cambria" w:hAnsi="Cambria"/>
          <w:lang w:val="fr-FR"/>
        </w:rPr>
        <w:t xml:space="preserve"> Officiers, avec des </w:t>
      </w:r>
      <w:proofErr w:type="spellStart"/>
      <w:r w:rsidRPr="00BE1414">
        <w:rPr>
          <w:rFonts w:ascii="Cambria" w:hAnsi="Cambria"/>
          <w:lang w:val="fr-FR"/>
        </w:rPr>
        <w:t>en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eignes</w:t>
      </w:r>
      <w:proofErr w:type="spellEnd"/>
      <w:r w:rsidRPr="00BE1414">
        <w:rPr>
          <w:rFonts w:ascii="Cambria" w:hAnsi="Cambria"/>
          <w:lang w:val="fr-FR"/>
        </w:rPr>
        <w:t>, des armes &amp; des tambours.</w:t>
      </w:r>
    </w:p>
    <w:p w14:paraId="1282BC1D" w14:textId="182708A2" w:rsidR="00BA7149" w:rsidRDefault="00BA7149" w:rsidP="00BE1414">
      <w:pPr>
        <w:jc w:val="both"/>
        <w:rPr>
          <w:rFonts w:ascii="Cambria" w:hAnsi="Cambria"/>
        </w:rPr>
      </w:pPr>
      <w:r w:rsidRPr="00BE1414">
        <w:rPr>
          <w:rFonts w:ascii="Cambria" w:hAnsi="Cambria"/>
          <w:lang w:val="fr-FR"/>
        </w:rPr>
        <w:t xml:space="preserve">Pour </w:t>
      </w:r>
      <w:proofErr w:type="spellStart"/>
      <w:r w:rsidRPr="00BE1414">
        <w:rPr>
          <w:rFonts w:ascii="Cambria" w:hAnsi="Cambria"/>
          <w:lang w:val="fr-FR"/>
        </w:rPr>
        <w:t>intermedes</w:t>
      </w:r>
      <w:proofErr w:type="spellEnd"/>
      <w:r w:rsidRPr="00BE1414">
        <w:rPr>
          <w:rFonts w:ascii="Cambria" w:hAnsi="Cambria"/>
          <w:lang w:val="fr-FR"/>
        </w:rPr>
        <w:t xml:space="preserve">, on donna une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orte</w:t>
      </w:r>
      <w:proofErr w:type="spellEnd"/>
      <w:r w:rsidRPr="00BE1414">
        <w:rPr>
          <w:rFonts w:ascii="Cambria" w:hAnsi="Cambria"/>
          <w:lang w:val="fr-FR"/>
        </w:rPr>
        <w:t xml:space="preserve"> de </w:t>
      </w:r>
      <w:proofErr w:type="gramStart"/>
      <w:r w:rsidRPr="00BE1414">
        <w:rPr>
          <w:rFonts w:ascii="Cambria" w:hAnsi="Cambria"/>
          <w:lang w:val="fr-FR"/>
        </w:rPr>
        <w:t>farce ,</w:t>
      </w:r>
      <w:proofErr w:type="gram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repré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entée</w:t>
      </w:r>
      <w:proofErr w:type="spellEnd"/>
      <w:r w:rsidRPr="00BE1414">
        <w:rPr>
          <w:rFonts w:ascii="Cambria" w:hAnsi="Cambria"/>
          <w:lang w:val="fr-FR"/>
        </w:rPr>
        <w:t xml:space="preserve"> par les laquais des Acteurs. Leur habillement &amp; leurs </w:t>
      </w:r>
      <w:proofErr w:type="spellStart"/>
      <w:r w:rsidRPr="00BE1414">
        <w:rPr>
          <w:rFonts w:ascii="Cambria" w:hAnsi="Cambria"/>
          <w:lang w:val="fr-FR"/>
        </w:rPr>
        <w:t>ma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ques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étoient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au</w:t>
      </w:r>
      <w:r w:rsidR="799A9D23" w:rsidRPr="00BE1414">
        <w:rPr>
          <w:rFonts w:ascii="Cambria" w:hAnsi="Cambria"/>
          <w:lang w:val="fr-FR"/>
        </w:rPr>
        <w:t>ſſ</w:t>
      </w:r>
      <w:r w:rsidRPr="00BE1414">
        <w:rPr>
          <w:rFonts w:ascii="Cambria" w:hAnsi="Cambria"/>
          <w:lang w:val="fr-FR"/>
        </w:rPr>
        <w:t>i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plai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ans</w:t>
      </w:r>
      <w:proofErr w:type="spellEnd"/>
      <w:r w:rsidRPr="00BE1414">
        <w:rPr>
          <w:rFonts w:ascii="Cambria" w:hAnsi="Cambria"/>
          <w:lang w:val="fr-FR"/>
        </w:rPr>
        <w:t xml:space="preserve"> que l’</w:t>
      </w:r>
      <w:proofErr w:type="spellStart"/>
      <w:r w:rsidRPr="00BE1414">
        <w:rPr>
          <w:rFonts w:ascii="Cambria" w:hAnsi="Cambria"/>
          <w:lang w:val="fr-FR"/>
        </w:rPr>
        <w:t>Amba</w:t>
      </w:r>
      <w:r w:rsidR="799A9D23" w:rsidRPr="00BE1414">
        <w:rPr>
          <w:rFonts w:ascii="Cambria" w:hAnsi="Cambria"/>
          <w:lang w:val="fr-FR"/>
        </w:rPr>
        <w:t>ſſ</w:t>
      </w:r>
      <w:r w:rsidRPr="00BE1414">
        <w:rPr>
          <w:rFonts w:ascii="Cambria" w:hAnsi="Cambria"/>
          <w:lang w:val="fr-FR"/>
        </w:rPr>
        <w:t>adeur</w:t>
      </w:r>
      <w:proofErr w:type="spellEnd"/>
      <w:r w:rsidRPr="00BE1414">
        <w:rPr>
          <w:rFonts w:ascii="Cambria" w:hAnsi="Cambria"/>
          <w:lang w:val="fr-FR"/>
        </w:rPr>
        <w:t xml:space="preserve"> en eût jamais </w:t>
      </w:r>
      <w:proofErr w:type="spellStart"/>
      <w:r w:rsidRPr="00BE1414">
        <w:rPr>
          <w:rFonts w:ascii="Cambria" w:hAnsi="Cambria"/>
          <w:lang w:val="fr-FR"/>
        </w:rPr>
        <w:t>vûs</w:t>
      </w:r>
      <w:proofErr w:type="spellEnd"/>
      <w:r w:rsidRPr="00BE1414">
        <w:rPr>
          <w:rFonts w:ascii="Cambria" w:hAnsi="Cambria"/>
          <w:lang w:val="fr-FR"/>
        </w:rPr>
        <w:t xml:space="preserve"> en Europe. Ce qu’on lui expliqua de la </w:t>
      </w:r>
      <w:proofErr w:type="spellStart"/>
      <w:r w:rsidRPr="00BE1414">
        <w:rPr>
          <w:rFonts w:ascii="Cambria" w:hAnsi="Cambria"/>
          <w:lang w:val="fr-FR"/>
        </w:rPr>
        <w:t>piéce</w:t>
      </w:r>
      <w:proofErr w:type="spellEnd"/>
      <w:r w:rsidRPr="00BE1414">
        <w:rPr>
          <w:rFonts w:ascii="Cambria" w:hAnsi="Cambria"/>
          <w:lang w:val="fr-FR"/>
        </w:rPr>
        <w:t xml:space="preserve"> ne lui parut pas moins </w:t>
      </w:r>
      <w:proofErr w:type="spellStart"/>
      <w:r w:rsidRPr="00BE1414">
        <w:rPr>
          <w:rFonts w:ascii="Cambria" w:hAnsi="Cambria"/>
          <w:lang w:val="fr-FR"/>
        </w:rPr>
        <w:t>rejoui</w:t>
      </w:r>
      <w:r w:rsidR="799A9D23" w:rsidRPr="00BE1414">
        <w:rPr>
          <w:rFonts w:ascii="Cambria" w:hAnsi="Cambria"/>
          <w:lang w:val="fr-FR"/>
        </w:rPr>
        <w:t>ſſ</w:t>
      </w:r>
      <w:r w:rsidRPr="00BE1414">
        <w:rPr>
          <w:rFonts w:ascii="Cambria" w:hAnsi="Cambria"/>
          <w:lang w:val="fr-FR"/>
        </w:rPr>
        <w:t>ant</w:t>
      </w:r>
      <w:proofErr w:type="spellEnd"/>
      <w:r w:rsidRPr="00BE1414">
        <w:rPr>
          <w:rFonts w:ascii="Cambria" w:hAnsi="Cambria"/>
          <w:lang w:val="fr-FR"/>
        </w:rPr>
        <w:t xml:space="preserve"> ;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ur</w:t>
      </w:r>
      <w:proofErr w:type="spellEnd"/>
      <w:r w:rsidRPr="00BE1414">
        <w:rPr>
          <w:rFonts w:ascii="Cambria" w:hAnsi="Cambria"/>
          <w:lang w:val="fr-FR"/>
        </w:rPr>
        <w:t xml:space="preserve"> tout un acte, qui </w:t>
      </w:r>
      <w:proofErr w:type="spellStart"/>
      <w:r w:rsidRPr="00BE1414">
        <w:rPr>
          <w:rFonts w:ascii="Cambria" w:hAnsi="Cambria"/>
          <w:lang w:val="fr-FR"/>
        </w:rPr>
        <w:t>repré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entoit</w:t>
      </w:r>
      <w:proofErr w:type="spellEnd"/>
      <w:r w:rsidRPr="00BE1414">
        <w:rPr>
          <w:rFonts w:ascii="Cambria" w:hAnsi="Cambria"/>
          <w:lang w:val="fr-FR"/>
        </w:rPr>
        <w:t xml:space="preserve"> un homme trompé en mariage par une femme de </w:t>
      </w:r>
      <w:proofErr w:type="spellStart"/>
      <w:r w:rsidRPr="00BE1414">
        <w:rPr>
          <w:rFonts w:ascii="Cambria" w:hAnsi="Cambria"/>
          <w:lang w:val="fr-FR"/>
        </w:rPr>
        <w:t>mauvai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</w:t>
      </w:r>
      <w:proofErr w:type="spellEnd"/>
      <w:r w:rsidRPr="00BE1414">
        <w:rPr>
          <w:rFonts w:ascii="Cambria" w:hAnsi="Cambria"/>
          <w:lang w:val="fr-FR"/>
        </w:rPr>
        <w:t xml:space="preserve"> vie, qu’il </w:t>
      </w:r>
      <w:proofErr w:type="spellStart"/>
      <w:r w:rsidRPr="00BE1414">
        <w:rPr>
          <w:rFonts w:ascii="Cambria" w:hAnsi="Cambria"/>
          <w:lang w:val="fr-FR"/>
        </w:rPr>
        <w:t>croyoit</w:t>
      </w:r>
      <w:proofErr w:type="spellEnd"/>
      <w:r w:rsidRPr="00BE1414">
        <w:rPr>
          <w:rFonts w:ascii="Cambria" w:hAnsi="Cambria"/>
          <w:lang w:val="fr-FR"/>
        </w:rPr>
        <w:t xml:space="preserve"> fort </w:t>
      </w:r>
      <w:proofErr w:type="gramStart"/>
      <w:r w:rsidRPr="00BE1414">
        <w:rPr>
          <w:rFonts w:ascii="Cambria" w:hAnsi="Cambria"/>
          <w:lang w:val="fr-FR"/>
        </w:rPr>
        <w:t>fidèle ,</w:t>
      </w:r>
      <w:proofErr w:type="gramEnd"/>
      <w:r w:rsidRPr="00BE1414">
        <w:rPr>
          <w:rFonts w:ascii="Cambria" w:hAnsi="Cambria"/>
          <w:lang w:val="fr-FR"/>
        </w:rPr>
        <w:t xml:space="preserve"> quoiqu’elle reçût les </w:t>
      </w:r>
      <w:proofErr w:type="spellStart"/>
      <w:r w:rsidRPr="00BE1414">
        <w:rPr>
          <w:rFonts w:ascii="Cambria" w:hAnsi="Cambria"/>
          <w:lang w:val="fr-FR"/>
        </w:rPr>
        <w:t>care</w:t>
      </w:r>
      <w:r w:rsidR="799A9D23" w:rsidRPr="00BE1414">
        <w:rPr>
          <w:rFonts w:ascii="Cambria" w:hAnsi="Cambria"/>
          <w:lang w:val="fr-FR"/>
        </w:rPr>
        <w:t>ſſ</w:t>
      </w:r>
      <w:r w:rsidRPr="00BE1414">
        <w:rPr>
          <w:rFonts w:ascii="Cambria" w:hAnsi="Cambria"/>
          <w:lang w:val="fr-FR"/>
        </w:rPr>
        <w:t>es</w:t>
      </w:r>
      <w:proofErr w:type="spellEnd"/>
      <w:r w:rsidRPr="00BE1414">
        <w:rPr>
          <w:rFonts w:ascii="Cambria" w:hAnsi="Cambria"/>
          <w:lang w:val="fr-FR"/>
        </w:rPr>
        <w:t xml:space="preserve"> d’un autre en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a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pré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ence</w:t>
      </w:r>
      <w:proofErr w:type="spellEnd"/>
      <w:r w:rsidRPr="00BE1414">
        <w:rPr>
          <w:rFonts w:ascii="Cambria" w:hAnsi="Cambria"/>
          <w:lang w:val="fr-FR"/>
        </w:rPr>
        <w:t xml:space="preserve">. Le </w:t>
      </w:r>
      <w:proofErr w:type="spellStart"/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pectacle</w:t>
      </w:r>
      <w:proofErr w:type="spellEnd"/>
      <w:r w:rsidRPr="00BE1414">
        <w:rPr>
          <w:rFonts w:ascii="Cambria" w:hAnsi="Cambria"/>
          <w:lang w:val="fr-FR"/>
        </w:rPr>
        <w:t xml:space="preserve"> fut accompagné d’une </w:t>
      </w:r>
      <w:proofErr w:type="spellStart"/>
      <w:r w:rsidRPr="00BE1414">
        <w:rPr>
          <w:rFonts w:ascii="Cambria" w:hAnsi="Cambria"/>
          <w:lang w:val="fr-FR"/>
        </w:rPr>
        <w:t>dan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</w:t>
      </w:r>
      <w:proofErr w:type="spellEnd"/>
      <w:r w:rsidRPr="00BE1414">
        <w:rPr>
          <w:rFonts w:ascii="Cambria" w:hAnsi="Cambria"/>
          <w:lang w:val="fr-FR"/>
        </w:rPr>
        <w:t xml:space="preserve"> à la </w:t>
      </w:r>
      <w:proofErr w:type="spellStart"/>
      <w:r w:rsidRPr="00BE1414">
        <w:rPr>
          <w:rFonts w:ascii="Cambria" w:hAnsi="Cambria"/>
          <w:lang w:val="fr-FR"/>
        </w:rPr>
        <w:t>maniere</w:t>
      </w:r>
      <w:proofErr w:type="spellEnd"/>
      <w:r w:rsidRPr="00BE1414">
        <w:rPr>
          <w:rFonts w:ascii="Cambria" w:hAnsi="Cambria"/>
          <w:lang w:val="fr-FR"/>
        </w:rPr>
        <w:t xml:space="preserve"> </w:t>
      </w:r>
      <w:proofErr w:type="spellStart"/>
      <w:r w:rsidRPr="00BE1414">
        <w:rPr>
          <w:rFonts w:ascii="Cambria" w:hAnsi="Cambria"/>
          <w:lang w:val="fr-FR"/>
        </w:rPr>
        <w:t>Chinoi</w:t>
      </w:r>
      <w:r w:rsidR="799A9D23" w:rsidRPr="00BE1414">
        <w:rPr>
          <w:rFonts w:ascii="Cambria" w:hAnsi="Cambria"/>
          <w:lang w:val="fr-FR"/>
        </w:rPr>
        <w:t>ſ</w:t>
      </w:r>
      <w:r w:rsidRPr="00BE1414">
        <w:rPr>
          <w:rFonts w:ascii="Cambria" w:hAnsi="Cambria"/>
          <w:lang w:val="fr-FR"/>
        </w:rPr>
        <w:t>e</w:t>
      </w:r>
      <w:proofErr w:type="spellEnd"/>
      <w:r w:rsidRPr="00BE1414">
        <w:rPr>
          <w:rFonts w:ascii="Cambria" w:hAnsi="Cambria"/>
          <w:lang w:val="fr-FR"/>
        </w:rPr>
        <w:t xml:space="preserve">. </w:t>
      </w:r>
      <w:r w:rsidRPr="799A9D23">
        <w:rPr>
          <w:rFonts w:ascii="Cambria" w:hAnsi="Cambria"/>
        </w:rPr>
        <w:t xml:space="preserve">On </w:t>
      </w:r>
      <w:proofErr w:type="spellStart"/>
      <w:r w:rsidRPr="799A9D23">
        <w:rPr>
          <w:rFonts w:ascii="Cambria" w:hAnsi="Cambria"/>
        </w:rPr>
        <w:t>repré</w:t>
      </w:r>
      <w:r w:rsidR="799A9D23" w:rsidRPr="799A9D23">
        <w:rPr>
          <w:rFonts w:ascii="Cambria" w:hAnsi="Cambria"/>
        </w:rPr>
        <w:t>ſ</w:t>
      </w:r>
      <w:r w:rsidRPr="799A9D23">
        <w:rPr>
          <w:rFonts w:ascii="Cambria" w:hAnsi="Cambria"/>
        </w:rPr>
        <w:t>enta</w:t>
      </w:r>
      <w:proofErr w:type="spellEnd"/>
      <w:r w:rsidRPr="799A9D23">
        <w:rPr>
          <w:rFonts w:ascii="Cambria" w:hAnsi="Cambria"/>
        </w:rPr>
        <w:t xml:space="preserve"> </w:t>
      </w:r>
      <w:proofErr w:type="spellStart"/>
      <w:r w:rsidR="799A9D23" w:rsidRPr="799A9D23">
        <w:rPr>
          <w:rFonts w:ascii="Cambria" w:hAnsi="Cambria"/>
        </w:rPr>
        <w:t>ſ</w:t>
      </w:r>
      <w:r w:rsidRPr="799A9D23">
        <w:rPr>
          <w:rFonts w:ascii="Cambria" w:hAnsi="Cambria"/>
        </w:rPr>
        <w:t>ucce</w:t>
      </w:r>
      <w:r w:rsidR="799A9D23" w:rsidRPr="799A9D23">
        <w:rPr>
          <w:rFonts w:ascii="Cambria" w:hAnsi="Cambria"/>
        </w:rPr>
        <w:t>ſſi</w:t>
      </w:r>
      <w:r w:rsidRPr="799A9D23">
        <w:rPr>
          <w:rFonts w:ascii="Cambria" w:hAnsi="Cambria"/>
        </w:rPr>
        <w:t>vement</w:t>
      </w:r>
      <w:proofErr w:type="spellEnd"/>
      <w:r w:rsidRPr="799A9D23">
        <w:rPr>
          <w:rFonts w:ascii="Cambria" w:hAnsi="Cambria"/>
        </w:rPr>
        <w:t xml:space="preserve"> trois </w:t>
      </w:r>
      <w:proofErr w:type="spellStart"/>
      <w:r w:rsidRPr="799A9D23">
        <w:rPr>
          <w:rFonts w:ascii="Cambria" w:hAnsi="Cambria"/>
        </w:rPr>
        <w:t>piéces</w:t>
      </w:r>
      <w:proofErr w:type="spellEnd"/>
      <w:r w:rsidRPr="799A9D23">
        <w:rPr>
          <w:rFonts w:ascii="Cambria" w:hAnsi="Cambria"/>
        </w:rPr>
        <w:t xml:space="preserve">, qui </w:t>
      </w:r>
      <w:proofErr w:type="spellStart"/>
      <w:r w:rsidRPr="799A9D23">
        <w:rPr>
          <w:rFonts w:ascii="Cambria" w:hAnsi="Cambria"/>
        </w:rPr>
        <w:t>durerent</w:t>
      </w:r>
      <w:proofErr w:type="spellEnd"/>
      <w:r w:rsidRPr="799A9D23">
        <w:rPr>
          <w:rFonts w:ascii="Cambria" w:hAnsi="Cambria"/>
        </w:rPr>
        <w:t xml:space="preserve"> </w:t>
      </w:r>
      <w:proofErr w:type="spellStart"/>
      <w:r w:rsidRPr="799A9D23">
        <w:rPr>
          <w:rFonts w:ascii="Cambria" w:hAnsi="Cambria"/>
        </w:rPr>
        <w:t>ju</w:t>
      </w:r>
      <w:r w:rsidR="799A9D23" w:rsidRPr="799A9D23">
        <w:rPr>
          <w:rFonts w:ascii="Cambria" w:hAnsi="Cambria"/>
        </w:rPr>
        <w:t>ſ</w:t>
      </w:r>
      <w:r w:rsidRPr="799A9D23">
        <w:rPr>
          <w:rFonts w:ascii="Cambria" w:hAnsi="Cambria"/>
        </w:rPr>
        <w:t>qu’à</w:t>
      </w:r>
      <w:proofErr w:type="spellEnd"/>
      <w:r w:rsidRPr="799A9D23">
        <w:rPr>
          <w:rFonts w:ascii="Cambria" w:hAnsi="Cambria"/>
        </w:rPr>
        <w:t xml:space="preserve"> </w:t>
      </w:r>
      <w:proofErr w:type="spellStart"/>
      <w:r w:rsidRPr="799A9D23">
        <w:rPr>
          <w:rFonts w:ascii="Cambria" w:hAnsi="Cambria"/>
        </w:rPr>
        <w:t>minuit</w:t>
      </w:r>
      <w:proofErr w:type="spellEnd"/>
      <w:r w:rsidRPr="799A9D23">
        <w:rPr>
          <w:rFonts w:ascii="Cambria" w:hAnsi="Cambria"/>
        </w:rPr>
        <w:t>.</w:t>
      </w:r>
      <w:bookmarkStart w:id="0" w:name="_GoBack"/>
      <w:bookmarkEnd w:id="0"/>
    </w:p>
    <w:sectPr w:rsidR="00BA7149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2891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00EF3"/>
    <w:rsid w:val="00512CA0"/>
    <w:rsid w:val="00532EB5"/>
    <w:rsid w:val="005432A8"/>
    <w:rsid w:val="00544EFC"/>
    <w:rsid w:val="0057050C"/>
    <w:rsid w:val="005811B6"/>
    <w:rsid w:val="00597167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D41B1"/>
    <w:rsid w:val="006E0636"/>
    <w:rsid w:val="006F0AA8"/>
    <w:rsid w:val="00703E60"/>
    <w:rsid w:val="0072117A"/>
    <w:rsid w:val="00767300"/>
    <w:rsid w:val="007A70BC"/>
    <w:rsid w:val="007B1BD5"/>
    <w:rsid w:val="007D6CC3"/>
    <w:rsid w:val="007E3CA8"/>
    <w:rsid w:val="007E6D03"/>
    <w:rsid w:val="007F1111"/>
    <w:rsid w:val="007F4C56"/>
    <w:rsid w:val="007F4D09"/>
    <w:rsid w:val="00802970"/>
    <w:rsid w:val="00830210"/>
    <w:rsid w:val="00832FD9"/>
    <w:rsid w:val="00833F15"/>
    <w:rsid w:val="008362FD"/>
    <w:rsid w:val="00843109"/>
    <w:rsid w:val="0089131D"/>
    <w:rsid w:val="008A5A7C"/>
    <w:rsid w:val="008B34E9"/>
    <w:rsid w:val="008D225A"/>
    <w:rsid w:val="008D5B04"/>
    <w:rsid w:val="008E7A55"/>
    <w:rsid w:val="00962A9D"/>
    <w:rsid w:val="0096303C"/>
    <w:rsid w:val="00992510"/>
    <w:rsid w:val="00993260"/>
    <w:rsid w:val="009A0730"/>
    <w:rsid w:val="009B33B3"/>
    <w:rsid w:val="009C3476"/>
    <w:rsid w:val="009D1943"/>
    <w:rsid w:val="009F076C"/>
    <w:rsid w:val="00A017B3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1360"/>
    <w:rsid w:val="00B278BA"/>
    <w:rsid w:val="00B27C46"/>
    <w:rsid w:val="00B364D6"/>
    <w:rsid w:val="00B517E3"/>
    <w:rsid w:val="00B536D9"/>
    <w:rsid w:val="00B75277"/>
    <w:rsid w:val="00B85355"/>
    <w:rsid w:val="00B8673B"/>
    <w:rsid w:val="00BA7149"/>
    <w:rsid w:val="00BB118B"/>
    <w:rsid w:val="00BC295E"/>
    <w:rsid w:val="00BC7D11"/>
    <w:rsid w:val="00BD7186"/>
    <w:rsid w:val="00BE1414"/>
    <w:rsid w:val="00BF4C13"/>
    <w:rsid w:val="00C506E4"/>
    <w:rsid w:val="00C7184D"/>
    <w:rsid w:val="00C72126"/>
    <w:rsid w:val="00C7679B"/>
    <w:rsid w:val="00C875FE"/>
    <w:rsid w:val="00CB1B97"/>
    <w:rsid w:val="00CC228F"/>
    <w:rsid w:val="00CC7712"/>
    <w:rsid w:val="00CD207B"/>
    <w:rsid w:val="00CE29BA"/>
    <w:rsid w:val="00CF56F7"/>
    <w:rsid w:val="00CF5ED1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D79"/>
    <w:rsid w:val="00E14FD2"/>
    <w:rsid w:val="00E21FC5"/>
    <w:rsid w:val="00E3510B"/>
    <w:rsid w:val="00E5222F"/>
    <w:rsid w:val="00E5322A"/>
    <w:rsid w:val="00E66B8C"/>
    <w:rsid w:val="00E75277"/>
    <w:rsid w:val="00E96165"/>
    <w:rsid w:val="00EA0979"/>
    <w:rsid w:val="00ED27A3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4EE6269"/>
    <w:rsid w:val="06E72326"/>
    <w:rsid w:val="07A858F1"/>
    <w:rsid w:val="07F41181"/>
    <w:rsid w:val="18991751"/>
    <w:rsid w:val="1E035B0B"/>
    <w:rsid w:val="24729C8F"/>
    <w:rsid w:val="26734DDD"/>
    <w:rsid w:val="2C859BFA"/>
    <w:rsid w:val="2D717167"/>
    <w:rsid w:val="34CC8858"/>
    <w:rsid w:val="35635AEF"/>
    <w:rsid w:val="3F0A3D35"/>
    <w:rsid w:val="48223A6A"/>
    <w:rsid w:val="48B90D01"/>
    <w:rsid w:val="50C41EE6"/>
    <w:rsid w:val="56836576"/>
    <w:rsid w:val="68241ECA"/>
    <w:rsid w:val="6D10B84A"/>
    <w:rsid w:val="799A9D23"/>
    <w:rsid w:val="7B60A87F"/>
    <w:rsid w:val="7CFC78E0"/>
    <w:rsid w:val="7E01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92C79BFD-6896-4959-82F9-2EC6FBD85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5AB49A-815E-4AFD-B504-E5F2BB318037}"/>
</file>

<file path=customXml/itemProps3.xml><?xml version="1.0" encoding="utf-8"?>
<ds:datastoreItem xmlns:ds="http://schemas.openxmlformats.org/officeDocument/2006/customXml" ds:itemID="{3177F875-2AA0-4EB5-84C7-830508AE32A6}"/>
</file>

<file path=customXml/itemProps4.xml><?xml version="1.0" encoding="utf-8"?>
<ds:datastoreItem xmlns:ds="http://schemas.openxmlformats.org/officeDocument/2006/customXml" ds:itemID="{0016FC1B-BE1F-4576-AD17-3E05C5277C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114</cp:revision>
  <dcterms:created xsi:type="dcterms:W3CDTF">2021-10-04T20:37:00Z</dcterms:created>
  <dcterms:modified xsi:type="dcterms:W3CDTF">2022-06-12T23:26:00Z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