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484D3" w14:textId="2A95C7CB" w:rsidR="112063C0" w:rsidRPr="002E53DF" w:rsidRDefault="002E53DF" w:rsidP="112063C0">
      <w:pPr>
        <w:jc w:val="both"/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t>III</w:t>
      </w:r>
    </w:p>
    <w:p w14:paraId="2C83E3F6" w14:textId="0BACE0BB" w:rsidR="00CB6176" w:rsidRPr="002E53DF" w:rsidRDefault="00CB6176" w:rsidP="00CB6176">
      <w:pPr>
        <w:jc w:val="both"/>
        <w:rPr>
          <w:rFonts w:ascii="Cambria" w:hAnsi="Cambria"/>
          <w:lang w:val="fr-FR"/>
        </w:rPr>
      </w:pPr>
      <w:r w:rsidRPr="002E53DF">
        <w:rPr>
          <w:rFonts w:ascii="Cambria" w:hAnsi="Cambria"/>
          <w:lang w:val="fr-FR"/>
        </w:rPr>
        <w:t>UN HÉRITIER DANS LA VIEILLESSE</w:t>
      </w:r>
      <w:r w:rsidR="002E53DF">
        <w:rPr>
          <w:rStyle w:val="FootnoteReference"/>
          <w:rFonts w:ascii="Cambria" w:hAnsi="Cambria"/>
          <w:lang w:val="fr-FR"/>
        </w:rPr>
        <w:footnoteReference w:id="1"/>
      </w:r>
      <w:r w:rsidRPr="002E53DF">
        <w:rPr>
          <w:rFonts w:ascii="Cambria" w:hAnsi="Cambria"/>
          <w:lang w:val="fr-FR"/>
        </w:rPr>
        <w:t>,</w:t>
      </w:r>
    </w:p>
    <w:p w14:paraId="5ACD18C7" w14:textId="77777777" w:rsidR="00CB6176" w:rsidRPr="002E53DF" w:rsidRDefault="00CB6176" w:rsidP="112063C0">
      <w:pPr>
        <w:jc w:val="both"/>
        <w:rPr>
          <w:rFonts w:ascii="Cambria" w:hAnsi="Cambria"/>
          <w:lang w:val="fr-FR"/>
        </w:rPr>
      </w:pPr>
      <w:r w:rsidRPr="002E53DF">
        <w:rPr>
          <w:rFonts w:ascii="Cambria" w:hAnsi="Cambria"/>
          <w:lang w:val="fr-FR"/>
        </w:rPr>
        <w:t>COMÉDIE CHINOISE.</w:t>
      </w:r>
    </w:p>
    <w:p w14:paraId="0A4AAC5D" w14:textId="45EADDEF" w:rsidR="112063C0" w:rsidRPr="002E53DF" w:rsidRDefault="112063C0" w:rsidP="112063C0">
      <w:pPr>
        <w:jc w:val="both"/>
        <w:rPr>
          <w:rFonts w:ascii="Cambria" w:hAnsi="Cambria"/>
          <w:lang w:val="fr-FR"/>
        </w:rPr>
      </w:pPr>
    </w:p>
    <w:p w14:paraId="093C5DEB" w14:textId="77777777" w:rsidR="00CB6176" w:rsidRPr="002E53DF" w:rsidRDefault="00CB6176" w:rsidP="00CB6176">
      <w:pPr>
        <w:jc w:val="both"/>
        <w:rPr>
          <w:rFonts w:ascii="Cambria" w:hAnsi="Cambria"/>
          <w:lang w:val="fr-FR"/>
        </w:rPr>
      </w:pPr>
      <w:r w:rsidRPr="002E53DF">
        <w:rPr>
          <w:rFonts w:ascii="Cambria" w:hAnsi="Cambria"/>
          <w:lang w:val="fr-FR"/>
        </w:rPr>
        <w:t>ACTE III, SCÈNE IV.</w:t>
      </w:r>
    </w:p>
    <w:p w14:paraId="6BEBA8C1" w14:textId="3DCCC658" w:rsidR="00CB6176" w:rsidRPr="002E53DF" w:rsidRDefault="00CB6176" w:rsidP="00CB6176">
      <w:pPr>
        <w:jc w:val="both"/>
        <w:rPr>
          <w:rFonts w:ascii="Cambria" w:hAnsi="Cambria"/>
          <w:lang w:val="fr-FR"/>
        </w:rPr>
      </w:pPr>
      <w:r w:rsidRPr="002E53DF">
        <w:rPr>
          <w:rFonts w:ascii="Cambria" w:hAnsi="Cambria"/>
          <w:lang w:val="fr-FR"/>
        </w:rPr>
        <w:t>(Le théâtre représente un cimetière</w:t>
      </w:r>
      <w:r w:rsidR="002E53DF">
        <w:rPr>
          <w:rFonts w:ascii="Cambria" w:hAnsi="Cambria"/>
          <w:lang w:val="fr-FR"/>
        </w:rPr>
        <w:t>.</w:t>
      </w:r>
      <w:r w:rsidRPr="002E53DF">
        <w:rPr>
          <w:rFonts w:ascii="Cambria" w:hAnsi="Cambria"/>
          <w:lang w:val="fr-FR"/>
        </w:rPr>
        <w:t>)</w:t>
      </w:r>
    </w:p>
    <w:p w14:paraId="40DDBF96" w14:textId="1C064F7B" w:rsidR="00CB6176" w:rsidRPr="002E53DF" w:rsidRDefault="00CB6176" w:rsidP="00CB6176">
      <w:pPr>
        <w:jc w:val="both"/>
        <w:rPr>
          <w:rFonts w:ascii="Cambria" w:hAnsi="Cambria"/>
          <w:lang w:val="fr-FR"/>
        </w:rPr>
      </w:pPr>
      <w:r w:rsidRPr="002E53DF">
        <w:rPr>
          <w:rFonts w:ascii="Cambria" w:hAnsi="Cambria"/>
          <w:lang w:val="fr-FR"/>
        </w:rPr>
        <w:t>LIEOU-TSONG-CHEN, LI-CHI.</w:t>
      </w:r>
    </w:p>
    <w:p w14:paraId="609CC326" w14:textId="3B836FA2" w:rsidR="00CB6176" w:rsidRPr="002E53DF" w:rsidRDefault="00CB6176" w:rsidP="00CB6176">
      <w:pPr>
        <w:jc w:val="both"/>
        <w:rPr>
          <w:rFonts w:ascii="Cambria" w:hAnsi="Cambria"/>
          <w:lang w:val="fr-FR"/>
        </w:rPr>
      </w:pPr>
      <w:r w:rsidRPr="002E53DF">
        <w:rPr>
          <w:rFonts w:ascii="Cambria" w:hAnsi="Cambria"/>
          <w:lang w:val="fr-FR"/>
        </w:rPr>
        <w:t xml:space="preserve">LIEOU. — Le </w:t>
      </w:r>
      <w:proofErr w:type="spellStart"/>
      <w:r w:rsidRPr="002E53DF">
        <w:rPr>
          <w:rFonts w:ascii="Cambria" w:hAnsi="Cambria"/>
          <w:lang w:val="fr-FR"/>
        </w:rPr>
        <w:t>Tsing</w:t>
      </w:r>
      <w:proofErr w:type="spellEnd"/>
      <w:r w:rsidRPr="002E53DF">
        <w:rPr>
          <w:rFonts w:ascii="Cambria" w:hAnsi="Cambria"/>
          <w:lang w:val="fr-FR"/>
        </w:rPr>
        <w:t>-ming commence aujourd'hui, et</w:t>
      </w:r>
      <w:r w:rsidR="002E53DF">
        <w:rPr>
          <w:rFonts w:ascii="Cambria" w:hAnsi="Cambria"/>
          <w:lang w:val="fr-FR"/>
        </w:rPr>
        <w:t xml:space="preserve"> </w:t>
      </w:r>
      <w:r w:rsidRPr="002E53DF">
        <w:rPr>
          <w:rFonts w:ascii="Cambria" w:hAnsi="Cambria"/>
          <w:lang w:val="fr-FR"/>
        </w:rPr>
        <w:t>nous venons visiter les tombeaux de nos pères. Femme,</w:t>
      </w:r>
      <w:r w:rsidR="002E53DF">
        <w:rPr>
          <w:rFonts w:ascii="Cambria" w:hAnsi="Cambria"/>
          <w:lang w:val="fr-FR"/>
        </w:rPr>
        <w:t xml:space="preserve"> </w:t>
      </w:r>
      <w:r w:rsidRPr="002E53DF">
        <w:rPr>
          <w:rFonts w:ascii="Cambria" w:hAnsi="Cambria"/>
          <w:lang w:val="fr-FR"/>
        </w:rPr>
        <w:t xml:space="preserve">notre fille et son mari ne sont-ils pas partis avant </w:t>
      </w:r>
      <w:proofErr w:type="gramStart"/>
      <w:r w:rsidRPr="002E53DF">
        <w:rPr>
          <w:rFonts w:ascii="Cambria" w:hAnsi="Cambria"/>
          <w:lang w:val="fr-FR"/>
        </w:rPr>
        <w:t>nous?</w:t>
      </w:r>
      <w:proofErr w:type="gramEnd"/>
    </w:p>
    <w:p w14:paraId="2935A643" w14:textId="36F280FD" w:rsidR="00CB6176" w:rsidRPr="002E53DF" w:rsidRDefault="00CB6176" w:rsidP="00CB6176">
      <w:pPr>
        <w:jc w:val="both"/>
        <w:rPr>
          <w:rFonts w:ascii="Cambria" w:hAnsi="Cambria"/>
          <w:lang w:val="fr-FR"/>
        </w:rPr>
      </w:pPr>
      <w:r w:rsidRPr="002E53DF">
        <w:rPr>
          <w:rFonts w:ascii="Cambria" w:hAnsi="Cambria"/>
          <w:lang w:val="fr-FR"/>
        </w:rPr>
        <w:t xml:space="preserve">Li-CHI. — Ils nous ont précédés depuis </w:t>
      </w:r>
      <w:proofErr w:type="spellStart"/>
      <w:r w:rsidRPr="002E53DF">
        <w:rPr>
          <w:rFonts w:ascii="Cambria" w:hAnsi="Cambria"/>
          <w:lang w:val="fr-FR"/>
        </w:rPr>
        <w:t>long-temps</w:t>
      </w:r>
      <w:proofErr w:type="spellEnd"/>
      <w:r w:rsidRPr="002E53DF">
        <w:rPr>
          <w:rFonts w:ascii="Cambria" w:hAnsi="Cambria"/>
          <w:lang w:val="fr-FR"/>
        </w:rPr>
        <w:t>. Déjà</w:t>
      </w:r>
      <w:r w:rsidR="002E53DF">
        <w:rPr>
          <w:rFonts w:ascii="Cambria" w:hAnsi="Cambria"/>
          <w:lang w:val="fr-FR"/>
        </w:rPr>
        <w:t xml:space="preserve"> </w:t>
      </w:r>
      <w:r w:rsidRPr="002E53DF">
        <w:rPr>
          <w:rFonts w:ascii="Cambria" w:hAnsi="Cambria"/>
          <w:lang w:val="fr-FR"/>
        </w:rPr>
        <w:t xml:space="preserve">la tente doit être dressée, les moutons doivent être </w:t>
      </w:r>
      <w:proofErr w:type="gramStart"/>
      <w:r w:rsidRPr="002E53DF">
        <w:rPr>
          <w:rFonts w:ascii="Cambria" w:hAnsi="Cambria"/>
          <w:lang w:val="fr-FR"/>
        </w:rPr>
        <w:t>tués;</w:t>
      </w:r>
      <w:proofErr w:type="gramEnd"/>
      <w:r w:rsidR="002E53DF">
        <w:rPr>
          <w:rFonts w:ascii="Cambria" w:hAnsi="Cambria"/>
          <w:lang w:val="fr-FR"/>
        </w:rPr>
        <w:t xml:space="preserve"> </w:t>
      </w:r>
      <w:r w:rsidRPr="002E53DF">
        <w:rPr>
          <w:rFonts w:ascii="Cambria" w:hAnsi="Cambria"/>
          <w:lang w:val="fr-FR"/>
        </w:rPr>
        <w:t>les gâteaux, les jambons, toutes les offrandes sont sans</w:t>
      </w:r>
      <w:r w:rsidR="002E53DF">
        <w:rPr>
          <w:rFonts w:ascii="Cambria" w:hAnsi="Cambria"/>
          <w:lang w:val="fr-FR"/>
        </w:rPr>
        <w:t xml:space="preserve"> </w:t>
      </w:r>
      <w:r w:rsidRPr="002E53DF">
        <w:rPr>
          <w:rFonts w:ascii="Cambria" w:hAnsi="Cambria"/>
          <w:lang w:val="fr-FR"/>
        </w:rPr>
        <w:t>doute préparées, et le vin est chauffé. Les ombres de nos</w:t>
      </w:r>
      <w:r w:rsidR="002E53DF">
        <w:rPr>
          <w:rFonts w:ascii="Cambria" w:hAnsi="Cambria"/>
          <w:lang w:val="fr-FR"/>
        </w:rPr>
        <w:t xml:space="preserve"> </w:t>
      </w:r>
      <w:r w:rsidRPr="002E53DF">
        <w:rPr>
          <w:rFonts w:ascii="Cambria" w:hAnsi="Cambria"/>
          <w:lang w:val="fr-FR"/>
        </w:rPr>
        <w:t>ancêtres et de nos parents n'attendent plus que nous.</w:t>
      </w:r>
      <w:r w:rsidR="002E53DF">
        <w:rPr>
          <w:rFonts w:ascii="Cambria" w:hAnsi="Cambria"/>
          <w:lang w:val="fr-FR"/>
        </w:rPr>
        <w:t xml:space="preserve"> </w:t>
      </w:r>
      <w:r w:rsidRPr="002E53DF">
        <w:rPr>
          <w:rFonts w:ascii="Cambria" w:hAnsi="Cambria"/>
          <w:lang w:val="fr-FR"/>
        </w:rPr>
        <w:t>Nous allons brûler le papier parfumé, et nous mangero</w:t>
      </w:r>
      <w:r w:rsidR="002E53DF">
        <w:rPr>
          <w:rFonts w:ascii="Cambria" w:hAnsi="Cambria"/>
          <w:lang w:val="fr-FR"/>
        </w:rPr>
        <w:t xml:space="preserve">ns </w:t>
      </w:r>
      <w:r w:rsidRPr="002E53DF">
        <w:rPr>
          <w:rFonts w:ascii="Cambria" w:hAnsi="Cambria"/>
          <w:lang w:val="fr-FR"/>
        </w:rPr>
        <w:t>ensuite le reste des offrandes.</w:t>
      </w:r>
    </w:p>
    <w:p w14:paraId="199D3F28" w14:textId="364B7107" w:rsidR="00F71D15" w:rsidRPr="002E53DF" w:rsidRDefault="00F71D15" w:rsidP="00F71D15">
      <w:pPr>
        <w:jc w:val="both"/>
        <w:rPr>
          <w:rFonts w:ascii="Cambria" w:hAnsi="Cambria"/>
          <w:lang w:val="fr-FR"/>
        </w:rPr>
      </w:pPr>
      <w:proofErr w:type="gramStart"/>
      <w:r w:rsidRPr="002E53DF">
        <w:rPr>
          <w:rFonts w:ascii="Cambria" w:hAnsi="Cambria"/>
          <w:lang w:val="fr-FR"/>
        </w:rPr>
        <w:t>LIEOU:</w:t>
      </w:r>
      <w:proofErr w:type="gramEnd"/>
      <w:r w:rsidRPr="002E53DF">
        <w:rPr>
          <w:rFonts w:ascii="Cambria" w:hAnsi="Cambria"/>
          <w:lang w:val="fr-FR"/>
        </w:rPr>
        <w:t xml:space="preserve"> — Je crains que nos </w:t>
      </w:r>
      <w:proofErr w:type="spellStart"/>
      <w:r w:rsidRPr="002E53DF">
        <w:rPr>
          <w:rFonts w:ascii="Cambria" w:hAnsi="Cambria"/>
          <w:lang w:val="fr-FR"/>
        </w:rPr>
        <w:t>enfans</w:t>
      </w:r>
      <w:proofErr w:type="spellEnd"/>
      <w:r w:rsidRPr="002E53DF">
        <w:rPr>
          <w:rFonts w:ascii="Cambria" w:hAnsi="Cambria"/>
          <w:lang w:val="fr-FR"/>
        </w:rPr>
        <w:t xml:space="preserve"> ne soient pas encore</w:t>
      </w:r>
      <w:r w:rsidR="002E53DF">
        <w:rPr>
          <w:rFonts w:ascii="Cambria" w:hAnsi="Cambria"/>
          <w:lang w:val="fr-FR"/>
        </w:rPr>
        <w:t xml:space="preserve"> </w:t>
      </w:r>
      <w:r w:rsidRPr="002E53DF">
        <w:rPr>
          <w:rFonts w:ascii="Cambria" w:hAnsi="Cambria"/>
          <w:lang w:val="fr-FR"/>
        </w:rPr>
        <w:t>ici.</w:t>
      </w:r>
    </w:p>
    <w:p w14:paraId="408C91EF" w14:textId="073BD809" w:rsidR="00F71D15" w:rsidRPr="002E53DF" w:rsidRDefault="00F71D15" w:rsidP="00F71D15">
      <w:pPr>
        <w:jc w:val="both"/>
        <w:rPr>
          <w:rFonts w:ascii="Cambria" w:hAnsi="Cambria"/>
          <w:lang w:val="fr-FR"/>
        </w:rPr>
      </w:pPr>
      <w:r w:rsidRPr="002E53DF">
        <w:rPr>
          <w:rFonts w:ascii="Cambria" w:hAnsi="Cambria"/>
          <w:lang w:val="fr-FR"/>
        </w:rPr>
        <w:t>LI-CHI. —</w:t>
      </w:r>
      <w:r w:rsidR="002E53DF">
        <w:rPr>
          <w:rFonts w:ascii="Cambria" w:hAnsi="Cambria"/>
          <w:lang w:val="fr-FR"/>
        </w:rPr>
        <w:t xml:space="preserve"> </w:t>
      </w:r>
      <w:r w:rsidRPr="002E53DF">
        <w:rPr>
          <w:rFonts w:ascii="Cambria" w:hAnsi="Cambria"/>
          <w:lang w:val="fr-FR"/>
        </w:rPr>
        <w:t>Je vous répète qu'ils sont partis avant nous.</w:t>
      </w:r>
    </w:p>
    <w:p w14:paraId="6BC764B3" w14:textId="66FC5391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LIEOU. — Mais croyez-vous qu'ils soient en effet arrivés ?</w:t>
      </w:r>
    </w:p>
    <w:p w14:paraId="5B6F0FED" w14:textId="76F90AB2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 xml:space="preserve">LI-CHI. — Depuis </w:t>
      </w:r>
      <w:proofErr w:type="spellStart"/>
      <w:r w:rsidRPr="568B05E0">
        <w:rPr>
          <w:rFonts w:ascii="Cambria" w:hAnsi="Cambria"/>
          <w:lang w:val="fr-FR"/>
        </w:rPr>
        <w:t>long-temps</w:t>
      </w:r>
      <w:proofErr w:type="spellEnd"/>
      <w:r w:rsidRPr="568B05E0">
        <w:rPr>
          <w:rFonts w:ascii="Cambria" w:hAnsi="Cambria"/>
          <w:lang w:val="fr-FR"/>
        </w:rPr>
        <w:t>, sans doute.</w:t>
      </w:r>
    </w:p>
    <w:p w14:paraId="7E566F1B" w14:textId="0BD178DC" w:rsidR="00F71D15" w:rsidRPr="00F71D15" w:rsidRDefault="002E53DF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 xml:space="preserve">LIEOU. — </w:t>
      </w:r>
      <w:r w:rsidR="00F71D15" w:rsidRPr="00F71D15">
        <w:rPr>
          <w:rFonts w:ascii="Cambria" w:hAnsi="Cambria"/>
          <w:lang w:val="fr-FR"/>
        </w:rPr>
        <w:t xml:space="preserve">Marchons donc. </w:t>
      </w:r>
      <w:proofErr w:type="gramStart"/>
      <w:r w:rsidR="00F71D15" w:rsidRPr="00F71D15">
        <w:rPr>
          <w:rFonts w:ascii="Cambria" w:hAnsi="Cambria"/>
          <w:lang w:val="fr-FR"/>
        </w:rPr>
        <w:t>Ah!</w:t>
      </w:r>
      <w:proofErr w:type="gramEnd"/>
      <w:r w:rsidR="00F71D15" w:rsidRPr="00F71D15">
        <w:rPr>
          <w:rFonts w:ascii="Cambria" w:hAnsi="Cambria"/>
          <w:lang w:val="fr-FR"/>
        </w:rPr>
        <w:t xml:space="preserve"> ne vous apercevez-vous</w:t>
      </w:r>
      <w:r>
        <w:rPr>
          <w:rFonts w:ascii="Cambria" w:hAnsi="Cambria"/>
          <w:lang w:val="fr-FR"/>
        </w:rPr>
        <w:t xml:space="preserve"> </w:t>
      </w:r>
      <w:r w:rsidR="00F71D15" w:rsidRPr="00F71D15">
        <w:rPr>
          <w:rFonts w:ascii="Cambria" w:hAnsi="Cambria"/>
          <w:lang w:val="fr-FR"/>
        </w:rPr>
        <w:t>pas que, dans le feu de notre conversation, nous avons</w:t>
      </w:r>
      <w:r>
        <w:rPr>
          <w:rFonts w:ascii="Cambria" w:hAnsi="Cambria"/>
          <w:lang w:val="fr-FR"/>
        </w:rPr>
        <w:t xml:space="preserve"> </w:t>
      </w:r>
      <w:r w:rsidR="00F71D15" w:rsidRPr="00F71D15">
        <w:rPr>
          <w:rFonts w:ascii="Cambria" w:hAnsi="Cambria"/>
          <w:lang w:val="fr-FR"/>
        </w:rPr>
        <w:t xml:space="preserve">déjà dépassé les tombeaux? Les voilà </w:t>
      </w:r>
      <w:proofErr w:type="gramStart"/>
      <w:r w:rsidR="00F71D15" w:rsidRPr="00F71D15">
        <w:rPr>
          <w:rFonts w:ascii="Cambria" w:hAnsi="Cambria"/>
          <w:lang w:val="fr-FR"/>
        </w:rPr>
        <w:t>certainement;</w:t>
      </w:r>
      <w:proofErr w:type="gramEnd"/>
      <w:r w:rsidR="00F71D15" w:rsidRPr="00F71D15">
        <w:rPr>
          <w:rFonts w:ascii="Cambria" w:hAnsi="Cambria"/>
          <w:lang w:val="fr-FR"/>
        </w:rPr>
        <w:t xml:space="preserve"> approchons-nous.</w:t>
      </w:r>
    </w:p>
    <w:p w14:paraId="54F152B9" w14:textId="5B18D26C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LI-CHI. — C'est vrai, il faut revenir sur nos pas.</w:t>
      </w:r>
    </w:p>
    <w:p w14:paraId="04BF6CD7" w14:textId="7AB9AC0B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LIEOU</w:t>
      </w:r>
      <w:r w:rsidR="002E53DF">
        <w:rPr>
          <w:rFonts w:ascii="Cambria" w:hAnsi="Cambria"/>
          <w:lang w:val="fr-FR"/>
        </w:rPr>
        <w:t>.</w:t>
      </w:r>
      <w:r w:rsidRPr="568B05E0">
        <w:rPr>
          <w:rFonts w:ascii="Cambria" w:hAnsi="Cambria"/>
          <w:lang w:val="fr-FR"/>
        </w:rPr>
        <w:t xml:space="preserve"> — Nous y voici. Mais je n'aperçois aucune tente !</w:t>
      </w:r>
      <w:r w:rsidR="002E53DF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 xml:space="preserve">Je ne vois ni moutons, ni gâteaux, ni </w:t>
      </w:r>
      <w:proofErr w:type="gramStart"/>
      <w:r w:rsidRPr="00F71D15">
        <w:rPr>
          <w:rFonts w:ascii="Cambria" w:hAnsi="Cambria"/>
          <w:lang w:val="fr-FR"/>
        </w:rPr>
        <w:t>vin!</w:t>
      </w:r>
      <w:proofErr w:type="gramEnd"/>
      <w:r w:rsidRPr="00F71D15">
        <w:rPr>
          <w:rFonts w:ascii="Cambria" w:hAnsi="Cambria"/>
          <w:lang w:val="fr-FR"/>
        </w:rPr>
        <w:t xml:space="preserve"> Aucune offrande n'est </w:t>
      </w:r>
      <w:proofErr w:type="gramStart"/>
      <w:r w:rsidRPr="00F71D15">
        <w:rPr>
          <w:rFonts w:ascii="Cambria" w:hAnsi="Cambria"/>
          <w:lang w:val="fr-FR"/>
        </w:rPr>
        <w:t>prête!</w:t>
      </w:r>
      <w:proofErr w:type="gramEnd"/>
      <w:r w:rsidRPr="00F71D15">
        <w:rPr>
          <w:rFonts w:ascii="Cambria" w:hAnsi="Cambria"/>
          <w:lang w:val="fr-FR"/>
        </w:rPr>
        <w:t xml:space="preserve"> </w:t>
      </w:r>
      <w:proofErr w:type="gramStart"/>
      <w:r w:rsidRPr="00F71D15">
        <w:rPr>
          <w:rFonts w:ascii="Cambria" w:hAnsi="Cambria"/>
          <w:lang w:val="fr-FR"/>
        </w:rPr>
        <w:t>Ah!</w:t>
      </w:r>
      <w:proofErr w:type="gramEnd"/>
      <w:r w:rsidRPr="00F71D15">
        <w:rPr>
          <w:rFonts w:ascii="Cambria" w:hAnsi="Cambria"/>
          <w:lang w:val="fr-FR"/>
        </w:rPr>
        <w:t xml:space="preserve"> quel sera donc le sort des ombres</w:t>
      </w:r>
      <w:r w:rsidR="002E53DF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de nos pères?</w:t>
      </w:r>
    </w:p>
    <w:p w14:paraId="4441E91D" w14:textId="270E62D0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LI-CHI. — Je crains que nos enfants ne se soient arrêtés</w:t>
      </w:r>
      <w:r w:rsidR="002E53DF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en chemin.</w:t>
      </w:r>
    </w:p>
    <w:p w14:paraId="16998365" w14:textId="45336EC5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LIEOU. — Femme, autrefois, vous n'auriez pas été si</w:t>
      </w:r>
      <w:r w:rsidR="002E53DF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confiante.</w:t>
      </w:r>
    </w:p>
    <w:p w14:paraId="1A5268F9" w14:textId="569ACAA3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LI-CHI. — En vérité, ils m'ont bien trompée.</w:t>
      </w:r>
    </w:p>
    <w:p w14:paraId="5451EFE6" w14:textId="41F03810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proofErr w:type="gramStart"/>
      <w:r w:rsidRPr="568B05E0">
        <w:rPr>
          <w:rFonts w:ascii="Cambria" w:hAnsi="Cambria"/>
          <w:lang w:val="fr-FR"/>
        </w:rPr>
        <w:t>LIEOU.—</w:t>
      </w:r>
      <w:proofErr w:type="gramEnd"/>
      <w:r w:rsidRPr="568B05E0">
        <w:rPr>
          <w:rFonts w:ascii="Cambria" w:hAnsi="Cambria"/>
          <w:lang w:val="fr-FR"/>
        </w:rPr>
        <w:t xml:space="preserve"> Hélas, l'aspect de ces tombeaux est fait pour</w:t>
      </w:r>
      <w:r w:rsidR="002E53DF">
        <w:rPr>
          <w:rFonts w:ascii="Cambria" w:hAnsi="Cambria"/>
          <w:lang w:val="fr-FR"/>
        </w:rPr>
        <w:t xml:space="preserve"> </w:t>
      </w:r>
      <w:r w:rsidRPr="568B05E0">
        <w:rPr>
          <w:rFonts w:ascii="Cambria" w:hAnsi="Cambria"/>
          <w:lang w:val="fr-FR"/>
        </w:rPr>
        <w:t xml:space="preserve">affliger! </w:t>
      </w:r>
      <w:r w:rsidR="002E53DF">
        <w:rPr>
          <w:rFonts w:ascii="Cambria" w:hAnsi="Cambria"/>
          <w:lang w:val="fr-FR"/>
        </w:rPr>
        <w:t xml:space="preserve">« </w:t>
      </w:r>
      <w:r w:rsidRPr="568B05E0">
        <w:rPr>
          <w:rFonts w:ascii="Cambria" w:hAnsi="Cambria"/>
          <w:lang w:val="fr-FR"/>
        </w:rPr>
        <w:t>Voyez les épines et les ronces sortir de ces</w:t>
      </w:r>
      <w:r w:rsidR="002E53DF">
        <w:rPr>
          <w:rFonts w:ascii="Cambria" w:hAnsi="Cambria"/>
          <w:lang w:val="fr-FR"/>
        </w:rPr>
        <w:t xml:space="preserve"> </w:t>
      </w:r>
      <w:r w:rsidRPr="568B05E0">
        <w:rPr>
          <w:rFonts w:ascii="Cambria" w:hAnsi="Cambria"/>
          <w:lang w:val="fr-FR"/>
        </w:rPr>
        <w:t>murs de briques et de terre, couvrir les cercueils et envahir le lieu des offrandes. Où sont les arbres Lo-yang</w:t>
      </w:r>
      <w:r w:rsidR="002E53DF">
        <w:rPr>
          <w:rFonts w:ascii="Cambria" w:hAnsi="Cambria"/>
          <w:lang w:val="fr-FR"/>
        </w:rPr>
        <w:t xml:space="preserve"> </w:t>
      </w:r>
      <w:r w:rsidRPr="568B05E0">
        <w:rPr>
          <w:rFonts w:ascii="Cambria" w:hAnsi="Cambria"/>
          <w:lang w:val="fr-FR"/>
        </w:rPr>
        <w:t>et Pé-</w:t>
      </w:r>
      <w:proofErr w:type="gramStart"/>
      <w:r w:rsidRPr="568B05E0">
        <w:rPr>
          <w:rFonts w:ascii="Cambria" w:hAnsi="Cambria"/>
          <w:lang w:val="fr-FR"/>
        </w:rPr>
        <w:t>yang?</w:t>
      </w:r>
      <w:proofErr w:type="gramEnd"/>
      <w:r w:rsidR="002E53DF">
        <w:rPr>
          <w:rFonts w:ascii="Cambria" w:hAnsi="Cambria"/>
          <w:lang w:val="fr-FR"/>
        </w:rPr>
        <w:t xml:space="preserve"> »</w:t>
      </w:r>
      <w:r w:rsidRPr="568B05E0">
        <w:rPr>
          <w:rFonts w:ascii="Cambria" w:hAnsi="Cambria"/>
          <w:lang w:val="fr-FR"/>
        </w:rPr>
        <w:t xml:space="preserve"> Mais il me semble que quelqu'un a visité</w:t>
      </w:r>
      <w:r w:rsidR="002E53DF">
        <w:rPr>
          <w:rFonts w:ascii="Cambria" w:hAnsi="Cambria"/>
          <w:lang w:val="fr-FR"/>
        </w:rPr>
        <w:t xml:space="preserve"> </w:t>
      </w:r>
      <w:r w:rsidRPr="568B05E0">
        <w:rPr>
          <w:rFonts w:ascii="Cambria" w:hAnsi="Cambria"/>
          <w:lang w:val="fr-FR"/>
        </w:rPr>
        <w:t xml:space="preserve">récemment cet endroit. </w:t>
      </w:r>
      <w:r w:rsidR="002E53DF">
        <w:rPr>
          <w:rFonts w:ascii="Cambria" w:hAnsi="Cambria"/>
          <w:lang w:val="fr-FR"/>
        </w:rPr>
        <w:t xml:space="preserve">« </w:t>
      </w:r>
      <w:r w:rsidRPr="568B05E0">
        <w:rPr>
          <w:rFonts w:ascii="Cambria" w:hAnsi="Cambria"/>
          <w:lang w:val="fr-FR"/>
        </w:rPr>
        <w:t xml:space="preserve">Qui peut y être </w:t>
      </w:r>
      <w:proofErr w:type="gramStart"/>
      <w:r w:rsidRPr="568B05E0">
        <w:rPr>
          <w:rFonts w:ascii="Cambria" w:hAnsi="Cambria"/>
          <w:lang w:val="fr-FR"/>
        </w:rPr>
        <w:t>venu?</w:t>
      </w:r>
      <w:proofErr w:type="gramEnd"/>
      <w:r w:rsidRPr="568B05E0">
        <w:rPr>
          <w:rFonts w:ascii="Cambria" w:hAnsi="Cambria"/>
          <w:lang w:val="fr-FR"/>
        </w:rPr>
        <w:t xml:space="preserve"> Est-ce</w:t>
      </w:r>
      <w:r w:rsidR="002E53DF">
        <w:rPr>
          <w:rFonts w:ascii="Cambria" w:hAnsi="Cambria"/>
          <w:lang w:val="fr-FR"/>
        </w:rPr>
        <w:t xml:space="preserve"> </w:t>
      </w:r>
      <w:r w:rsidRPr="568B05E0">
        <w:rPr>
          <w:rFonts w:ascii="Cambria" w:hAnsi="Cambria"/>
          <w:lang w:val="fr-FR"/>
        </w:rPr>
        <w:t xml:space="preserve">mon gendre, ma fille, mon neveu, ou quelque </w:t>
      </w:r>
      <w:proofErr w:type="spellStart"/>
      <w:r w:rsidRPr="568B05E0">
        <w:rPr>
          <w:rFonts w:ascii="Cambria" w:hAnsi="Cambria"/>
          <w:lang w:val="fr-FR"/>
        </w:rPr>
        <w:t>parent</w:t>
      </w:r>
      <w:proofErr w:type="spellEnd"/>
      <w:r w:rsidR="002E53DF">
        <w:rPr>
          <w:rFonts w:ascii="Cambria" w:hAnsi="Cambria"/>
          <w:lang w:val="fr-FR"/>
        </w:rPr>
        <w:t xml:space="preserve"> </w:t>
      </w:r>
      <w:r w:rsidRPr="568B05E0">
        <w:rPr>
          <w:rFonts w:ascii="Cambria" w:hAnsi="Cambria"/>
          <w:lang w:val="fr-FR"/>
        </w:rPr>
        <w:t xml:space="preserve">plus </w:t>
      </w:r>
      <w:proofErr w:type="gramStart"/>
      <w:r w:rsidRPr="568B05E0">
        <w:rPr>
          <w:rFonts w:ascii="Cambria" w:hAnsi="Cambria"/>
          <w:lang w:val="fr-FR"/>
        </w:rPr>
        <w:t>éloigné?</w:t>
      </w:r>
      <w:proofErr w:type="gramEnd"/>
      <w:r w:rsidRPr="568B05E0">
        <w:rPr>
          <w:rFonts w:ascii="Cambria" w:hAnsi="Cambria"/>
          <w:lang w:val="fr-FR"/>
        </w:rPr>
        <w:t xml:space="preserve"> Quelle </w:t>
      </w:r>
      <w:r w:rsidR="002E53DF" w:rsidRPr="568B05E0">
        <w:rPr>
          <w:rFonts w:ascii="Cambria" w:hAnsi="Cambria"/>
          <w:lang w:val="fr-FR"/>
        </w:rPr>
        <w:t>désolation</w:t>
      </w:r>
      <w:r w:rsidRPr="568B05E0">
        <w:rPr>
          <w:rFonts w:ascii="Cambria" w:hAnsi="Cambria"/>
          <w:lang w:val="fr-FR"/>
        </w:rPr>
        <w:t xml:space="preserve"> règne ici ! La terre marécageuse n'a reçu ni la saveur des offrandes, ni les</w:t>
      </w:r>
      <w:r w:rsidR="002E53DF">
        <w:rPr>
          <w:rFonts w:ascii="Cambria" w:hAnsi="Cambria"/>
          <w:lang w:val="fr-FR"/>
        </w:rPr>
        <w:t xml:space="preserve"> </w:t>
      </w:r>
      <w:r w:rsidRPr="568B05E0">
        <w:rPr>
          <w:rFonts w:ascii="Cambria" w:hAnsi="Cambria"/>
          <w:lang w:val="fr-FR"/>
        </w:rPr>
        <w:t xml:space="preserve">parfums du thé ou du </w:t>
      </w:r>
      <w:proofErr w:type="gramStart"/>
      <w:r w:rsidRPr="568B05E0">
        <w:rPr>
          <w:rFonts w:ascii="Cambria" w:hAnsi="Cambria"/>
          <w:lang w:val="fr-FR"/>
        </w:rPr>
        <w:t>vin!</w:t>
      </w:r>
      <w:proofErr w:type="gramEnd"/>
      <w:r w:rsidRPr="568B05E0">
        <w:rPr>
          <w:rFonts w:ascii="Cambria" w:hAnsi="Cambria"/>
          <w:lang w:val="fr-FR"/>
        </w:rPr>
        <w:t xml:space="preserve"> A peine a-t-elle été remuée.</w:t>
      </w:r>
      <w:r w:rsidR="002E53DF">
        <w:rPr>
          <w:rFonts w:ascii="Cambria" w:hAnsi="Cambria"/>
          <w:lang w:val="fr-FR"/>
        </w:rPr>
        <w:t xml:space="preserve"> </w:t>
      </w:r>
      <w:r w:rsidRPr="568B05E0">
        <w:rPr>
          <w:rFonts w:ascii="Cambria" w:hAnsi="Cambria"/>
          <w:lang w:val="fr-FR"/>
        </w:rPr>
        <w:t>On n'y a point brûlé de papier, ni versé seulement une</w:t>
      </w:r>
      <w:r w:rsidR="002E53DF">
        <w:rPr>
          <w:rFonts w:ascii="Cambria" w:hAnsi="Cambria"/>
          <w:lang w:val="fr-FR"/>
        </w:rPr>
        <w:t xml:space="preserve"> </w:t>
      </w:r>
      <w:r w:rsidRPr="568B05E0">
        <w:rPr>
          <w:rFonts w:ascii="Cambria" w:hAnsi="Cambria"/>
          <w:lang w:val="fr-FR"/>
        </w:rPr>
        <w:t>tasse de vin chaud.</w:t>
      </w:r>
      <w:r w:rsidR="002E53DF">
        <w:rPr>
          <w:rFonts w:ascii="Cambria" w:hAnsi="Cambria"/>
          <w:lang w:val="fr-FR"/>
        </w:rPr>
        <w:t xml:space="preserve"> »</w:t>
      </w:r>
      <w:r w:rsidRPr="568B05E0">
        <w:rPr>
          <w:rFonts w:ascii="Cambria" w:hAnsi="Cambria"/>
          <w:lang w:val="fr-FR"/>
        </w:rPr>
        <w:t xml:space="preserve"> Cependant quelqu'un est venu ici</w:t>
      </w:r>
      <w:r w:rsidR="002E53DF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il y a peu d'</w:t>
      </w:r>
      <w:proofErr w:type="spellStart"/>
      <w:r w:rsidRPr="00F71D15">
        <w:rPr>
          <w:rFonts w:ascii="Cambria" w:hAnsi="Cambria"/>
          <w:lang w:val="fr-FR"/>
        </w:rPr>
        <w:t>instans</w:t>
      </w:r>
      <w:proofErr w:type="spellEnd"/>
      <w:r w:rsidRPr="00F71D15">
        <w:rPr>
          <w:rFonts w:ascii="Cambria" w:hAnsi="Cambria"/>
          <w:lang w:val="fr-FR"/>
        </w:rPr>
        <w:t>, et en est reparti.</w:t>
      </w:r>
    </w:p>
    <w:p w14:paraId="07FF7B7E" w14:textId="4CF173C6" w:rsidR="00F71D15" w:rsidRPr="002E53DF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 xml:space="preserve">LI-CHI. — </w:t>
      </w:r>
      <w:proofErr w:type="gramStart"/>
      <w:r w:rsidRPr="568B05E0">
        <w:rPr>
          <w:rFonts w:ascii="Cambria" w:hAnsi="Cambria"/>
          <w:lang w:val="fr-FR"/>
        </w:rPr>
        <w:t>Oh!</w:t>
      </w:r>
      <w:proofErr w:type="gramEnd"/>
      <w:r w:rsidRPr="568B05E0">
        <w:rPr>
          <w:rFonts w:ascii="Cambria" w:hAnsi="Cambria"/>
          <w:lang w:val="fr-FR"/>
        </w:rPr>
        <w:t xml:space="preserve"> si quelqu'un y est venu, ce ne peut être</w:t>
      </w:r>
      <w:r w:rsidR="002E53DF">
        <w:rPr>
          <w:rFonts w:ascii="Cambria" w:hAnsi="Cambria"/>
          <w:lang w:val="fr-FR"/>
        </w:rPr>
        <w:t xml:space="preserve"> </w:t>
      </w:r>
      <w:r w:rsidRPr="002E53DF">
        <w:rPr>
          <w:rFonts w:ascii="Cambria" w:hAnsi="Cambria"/>
          <w:lang w:val="fr-FR"/>
        </w:rPr>
        <w:t xml:space="preserve">qu’un pauvre </w:t>
      </w:r>
      <w:r w:rsidR="002E53DF" w:rsidRPr="002E53DF">
        <w:rPr>
          <w:rFonts w:ascii="Cambria" w:hAnsi="Cambria"/>
          <w:lang w:val="fr-FR"/>
        </w:rPr>
        <w:t>misérable</w:t>
      </w:r>
      <w:r w:rsidRPr="002E53DF">
        <w:rPr>
          <w:rFonts w:ascii="Cambria" w:hAnsi="Cambria"/>
          <w:lang w:val="fr-FR"/>
        </w:rPr>
        <w:t>.</w:t>
      </w:r>
    </w:p>
    <w:p w14:paraId="1799615A" w14:textId="52E17E78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lastRenderedPageBreak/>
        <w:t xml:space="preserve">LIEOU. — Lui et moi le sommes donc également ! </w:t>
      </w:r>
      <w:r w:rsidRPr="002E53DF">
        <w:rPr>
          <w:rFonts w:ascii="Cambria" w:hAnsi="Cambria"/>
          <w:lang w:val="fr-FR"/>
        </w:rPr>
        <w:t>Les</w:t>
      </w:r>
      <w:r w:rsidR="002E53DF">
        <w:rPr>
          <w:rFonts w:ascii="Cambria" w:hAnsi="Cambria"/>
          <w:lang w:val="fr-FR"/>
        </w:rPr>
        <w:t xml:space="preserve"> </w:t>
      </w:r>
      <w:r w:rsidRPr="20AD21A9">
        <w:rPr>
          <w:rFonts w:ascii="Cambria" w:hAnsi="Cambria"/>
          <w:lang w:val="fr-FR"/>
        </w:rPr>
        <w:t>longues pluies qui sont tombées naguère ont sans doute</w:t>
      </w:r>
      <w:r w:rsidR="002E53DF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empêché bien des gens de se rendre ici, et c'est ce qui</w:t>
      </w:r>
      <w:r w:rsidR="002E53DF">
        <w:rPr>
          <w:rFonts w:ascii="Cambria" w:hAnsi="Cambria"/>
          <w:lang w:val="fr-FR"/>
        </w:rPr>
        <w:t xml:space="preserve"> </w:t>
      </w:r>
      <w:r w:rsidRPr="568B05E0">
        <w:rPr>
          <w:rFonts w:ascii="Cambria" w:hAnsi="Cambria"/>
          <w:lang w:val="fr-FR"/>
        </w:rPr>
        <w:t>fait que l'herbe y est si longue. Ah ! quand goûterai-je</w:t>
      </w:r>
      <w:r w:rsidR="002E53DF">
        <w:rPr>
          <w:rFonts w:ascii="Cambria" w:hAnsi="Cambria"/>
          <w:lang w:val="fr-FR"/>
        </w:rPr>
        <w:t xml:space="preserve"> </w:t>
      </w:r>
      <w:r w:rsidRPr="568B05E0">
        <w:rPr>
          <w:rFonts w:ascii="Cambria" w:hAnsi="Cambria"/>
          <w:lang w:val="fr-FR"/>
        </w:rPr>
        <w:t xml:space="preserve">le bonheur de me voir revivre dans un </w:t>
      </w:r>
      <w:proofErr w:type="gramStart"/>
      <w:r w:rsidRPr="568B05E0">
        <w:rPr>
          <w:rFonts w:ascii="Cambria" w:hAnsi="Cambria"/>
          <w:lang w:val="fr-FR"/>
        </w:rPr>
        <w:t>fils?</w:t>
      </w:r>
      <w:proofErr w:type="gramEnd"/>
      <w:r w:rsidRPr="568B05E0">
        <w:rPr>
          <w:rFonts w:ascii="Cambria" w:hAnsi="Cambria"/>
          <w:lang w:val="fr-FR"/>
        </w:rPr>
        <w:t xml:space="preserve"> Chaque</w:t>
      </w:r>
      <w:r w:rsidR="002E53DF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jour le bétail immonde viendra brouter sur nos-tom-</w:t>
      </w:r>
      <w:proofErr w:type="gramStart"/>
      <w:r w:rsidRPr="568B05E0">
        <w:rPr>
          <w:rFonts w:ascii="Cambria" w:hAnsi="Cambria"/>
          <w:lang w:val="fr-FR"/>
        </w:rPr>
        <w:t>beaux!</w:t>
      </w:r>
      <w:proofErr w:type="gramEnd"/>
      <w:r w:rsidRPr="568B05E0">
        <w:rPr>
          <w:rFonts w:ascii="Cambria" w:hAnsi="Cambria"/>
          <w:lang w:val="fr-FR"/>
        </w:rPr>
        <w:t xml:space="preserve"> Où placera-t-on les tigres et les chèvres de</w:t>
      </w:r>
      <w:r w:rsidR="002E53DF">
        <w:rPr>
          <w:rFonts w:ascii="Cambria" w:hAnsi="Cambria"/>
          <w:lang w:val="fr-FR"/>
        </w:rPr>
        <w:t xml:space="preserve"> </w:t>
      </w:r>
      <w:r w:rsidRPr="568B05E0">
        <w:rPr>
          <w:rFonts w:ascii="Cambria" w:hAnsi="Cambria"/>
          <w:lang w:val="fr-FR"/>
        </w:rPr>
        <w:t>pierre</w:t>
      </w:r>
      <w:r w:rsidR="002E53DF">
        <w:rPr>
          <w:rStyle w:val="FootnoteReference"/>
          <w:rFonts w:ascii="Cambria" w:hAnsi="Cambria"/>
          <w:lang w:val="fr-FR"/>
        </w:rPr>
        <w:footnoteReference w:id="2"/>
      </w:r>
      <w:r w:rsidR="002E53DF" w:rsidRPr="568B05E0">
        <w:rPr>
          <w:rFonts w:ascii="Cambria" w:hAnsi="Cambria"/>
          <w:lang w:val="fr-FR"/>
        </w:rPr>
        <w:t>?</w:t>
      </w:r>
      <w:r w:rsidR="002E53DF">
        <w:rPr>
          <w:rFonts w:ascii="Cambria" w:hAnsi="Cambria"/>
          <w:lang w:val="fr-FR"/>
        </w:rPr>
        <w:t xml:space="preserve"> »</w:t>
      </w:r>
      <w:r w:rsidR="002E53DF">
        <w:rPr>
          <w:rFonts w:ascii="Cambria" w:hAnsi="Cambria"/>
          <w:lang w:val="fr-FR"/>
        </w:rPr>
        <w:t xml:space="preserve"> </w:t>
      </w:r>
      <w:r w:rsidRPr="568B05E0">
        <w:rPr>
          <w:rFonts w:ascii="Cambria" w:hAnsi="Cambria"/>
          <w:lang w:val="fr-FR"/>
        </w:rPr>
        <w:t xml:space="preserve"> Femme, puisque nos enfants ne sont point</w:t>
      </w:r>
      <w:r w:rsidR="002E53DF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arrivés, commençons nos adorations sans eux.</w:t>
      </w:r>
    </w:p>
    <w:p w14:paraId="7A36DD5A" w14:textId="59D3FF2E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LI-CHI. — Vous avez raison. Nous autres vieilles gens,</w:t>
      </w:r>
      <w:r w:rsidR="002E53DF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commençons en les attendant.</w:t>
      </w:r>
    </w:p>
    <w:p w14:paraId="25D6B604" w14:textId="2BE7F86D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LIEOU. —Tournez-vous d'abord de ce côté.</w:t>
      </w:r>
    </w:p>
    <w:p w14:paraId="391175B8" w14:textId="41D16BD9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 xml:space="preserve">LI-CHI. — Qui sont ceux qui reposent </w:t>
      </w:r>
      <w:proofErr w:type="gramStart"/>
      <w:r w:rsidRPr="568B05E0">
        <w:rPr>
          <w:rFonts w:ascii="Cambria" w:hAnsi="Cambria"/>
          <w:lang w:val="fr-FR"/>
        </w:rPr>
        <w:t>ici?</w:t>
      </w:r>
      <w:proofErr w:type="gramEnd"/>
    </w:p>
    <w:p w14:paraId="6DDDEB82" w14:textId="2DDA2C29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LIEOU. — Les parents de mon père.</w:t>
      </w:r>
    </w:p>
    <w:p w14:paraId="4095A7A1" w14:textId="739D33F4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LI-CHI. — Parents du père de mon époux, versez sur</w:t>
      </w:r>
      <w:r w:rsidR="002E53DF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notre famille votre influence favorable. Parents du père</w:t>
      </w:r>
      <w:r w:rsidR="002E53DF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de mon époux, puissiez-vous bientôt monter dans les</w:t>
      </w:r>
      <w:r w:rsidR="002E53DF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 xml:space="preserve">célestes </w:t>
      </w:r>
      <w:proofErr w:type="gramStart"/>
      <w:r w:rsidRPr="00F71D15">
        <w:rPr>
          <w:rFonts w:ascii="Cambria" w:hAnsi="Cambria"/>
          <w:lang w:val="fr-FR"/>
        </w:rPr>
        <w:t>demeures!</w:t>
      </w:r>
      <w:proofErr w:type="gramEnd"/>
    </w:p>
    <w:p w14:paraId="484CA9D3" w14:textId="014322FD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LIEOU. — Passons à ceux-ci maintenant.</w:t>
      </w:r>
    </w:p>
    <w:p w14:paraId="401BD16E" w14:textId="451E8626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LI-CHI — Qui est enterré là ?</w:t>
      </w:r>
    </w:p>
    <w:p w14:paraId="063E3145" w14:textId="405EFB83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LIEOU. — Mes propres parents.</w:t>
      </w:r>
    </w:p>
    <w:p w14:paraId="3F9E8E6B" w14:textId="1FC23A69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 xml:space="preserve">LI-CHI. — Parents de mon époux, votre vie étant </w:t>
      </w:r>
      <w:r w:rsidR="002E53DF" w:rsidRPr="568B05E0">
        <w:rPr>
          <w:rFonts w:ascii="Cambria" w:hAnsi="Cambria"/>
          <w:lang w:val="fr-FR"/>
        </w:rPr>
        <w:t>terminée</w:t>
      </w:r>
      <w:r w:rsidRPr="568B05E0">
        <w:rPr>
          <w:rFonts w:ascii="Cambria" w:hAnsi="Cambria"/>
          <w:lang w:val="fr-FR"/>
        </w:rPr>
        <w:t>, soyez immortels après votre mort !</w:t>
      </w:r>
    </w:p>
    <w:p w14:paraId="625DAFDA" w14:textId="6C61CFC8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LIEOU. — Par ici à présent.</w:t>
      </w:r>
    </w:p>
    <w:p w14:paraId="3F3035A2" w14:textId="6EC3B6CE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 xml:space="preserve">LI-CHI. — A qui appartiennent ces </w:t>
      </w:r>
      <w:proofErr w:type="gramStart"/>
      <w:r w:rsidRPr="568B05E0">
        <w:rPr>
          <w:rFonts w:ascii="Cambria" w:hAnsi="Cambria"/>
          <w:lang w:val="fr-FR"/>
        </w:rPr>
        <w:t>tombeaux?</w:t>
      </w:r>
      <w:proofErr w:type="gramEnd"/>
    </w:p>
    <w:p w14:paraId="36B273C1" w14:textId="065FC1F4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 xml:space="preserve">LIEOU. — A mon frère et à sa </w:t>
      </w:r>
      <w:proofErr w:type="gramStart"/>
      <w:r w:rsidRPr="568B05E0">
        <w:rPr>
          <w:rFonts w:ascii="Cambria" w:hAnsi="Cambria"/>
          <w:lang w:val="fr-FR"/>
        </w:rPr>
        <w:t>femme;</w:t>
      </w:r>
      <w:proofErr w:type="gramEnd"/>
      <w:r w:rsidRPr="568B05E0">
        <w:rPr>
          <w:rFonts w:ascii="Cambria" w:hAnsi="Cambria"/>
          <w:lang w:val="fr-FR"/>
        </w:rPr>
        <w:t xml:space="preserve"> au père et à la</w:t>
      </w:r>
      <w:r w:rsidR="007925AC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mère d'</w:t>
      </w:r>
      <w:proofErr w:type="spellStart"/>
      <w:r w:rsidRPr="00F71D15">
        <w:rPr>
          <w:rFonts w:ascii="Cambria" w:hAnsi="Cambria"/>
          <w:lang w:val="fr-FR"/>
        </w:rPr>
        <w:t>In-sun</w:t>
      </w:r>
      <w:proofErr w:type="spellEnd"/>
      <w:r w:rsidRPr="00F71D15">
        <w:rPr>
          <w:rFonts w:ascii="Cambria" w:hAnsi="Cambria"/>
          <w:lang w:val="fr-FR"/>
        </w:rPr>
        <w:t>.</w:t>
      </w:r>
    </w:p>
    <w:p w14:paraId="7CC3EDDF" w14:textId="07978C58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LI-CHI. — Quoi, c'est là qu'ils sont déposés ! C'est à tort</w:t>
      </w:r>
      <w:r w:rsidR="007925AC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 xml:space="preserve">que vous m'ordonnez de rendre hommage à des </w:t>
      </w:r>
      <w:proofErr w:type="gramStart"/>
      <w:r w:rsidRPr="00F71D15">
        <w:rPr>
          <w:rFonts w:ascii="Cambria" w:hAnsi="Cambria"/>
          <w:lang w:val="fr-FR"/>
        </w:rPr>
        <w:t>inférieurs;</w:t>
      </w:r>
      <w:proofErr w:type="gramEnd"/>
      <w:r w:rsidRPr="00F71D15">
        <w:rPr>
          <w:rFonts w:ascii="Cambria" w:hAnsi="Cambria"/>
          <w:lang w:val="fr-FR"/>
        </w:rPr>
        <w:t xml:space="preserve"> je suis trop au-dessus d'eux pour faire des oblations sur leurs tombes.</w:t>
      </w:r>
    </w:p>
    <w:p w14:paraId="414D707C" w14:textId="17D5F54E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 xml:space="preserve">LIEOU. — Pendant leur vie, sans doute, ils étaient </w:t>
      </w:r>
      <w:proofErr w:type="spellStart"/>
      <w:r w:rsidRPr="568B05E0">
        <w:rPr>
          <w:rFonts w:ascii="Cambria" w:hAnsi="Cambria"/>
          <w:lang w:val="fr-FR"/>
        </w:rPr>
        <w:t>au</w:t>
      </w:r>
      <w:r w:rsidRPr="00F71D15">
        <w:rPr>
          <w:rFonts w:ascii="Cambria" w:hAnsi="Cambria"/>
          <w:lang w:val="fr-FR"/>
        </w:rPr>
        <w:t>dessous</w:t>
      </w:r>
      <w:proofErr w:type="spellEnd"/>
      <w:r w:rsidRPr="00F71D15">
        <w:rPr>
          <w:rFonts w:ascii="Cambria" w:hAnsi="Cambria"/>
          <w:lang w:val="fr-FR"/>
        </w:rPr>
        <w:t xml:space="preserve"> de vous, mais maintenant ils n'existent plus! </w:t>
      </w:r>
      <w:proofErr w:type="gramStart"/>
      <w:r w:rsidRPr="00F71D15">
        <w:rPr>
          <w:rFonts w:ascii="Cambria" w:hAnsi="Cambria"/>
          <w:lang w:val="fr-FR"/>
        </w:rPr>
        <w:t>Ah!</w:t>
      </w:r>
      <w:proofErr w:type="gramEnd"/>
      <w:r w:rsidR="007925AC">
        <w:rPr>
          <w:rFonts w:ascii="Cambria" w:hAnsi="Cambria"/>
          <w:lang w:val="fr-FR"/>
        </w:rPr>
        <w:t xml:space="preserve"> </w:t>
      </w:r>
      <w:r w:rsidRPr="568B05E0">
        <w:rPr>
          <w:rFonts w:ascii="Cambria" w:hAnsi="Cambria"/>
          <w:lang w:val="fr-FR"/>
        </w:rPr>
        <w:t>dites seulement : “Votre vie étant terminée, soyez immortels après votre mort!” Pour l'amour de moi, ma</w:t>
      </w:r>
      <w:r w:rsidR="007925AC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femme, prononcez cette formule.</w:t>
      </w:r>
    </w:p>
    <w:p w14:paraId="273FEBA5" w14:textId="7337D524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LI-CHI. -Hé bien donc je vais obéir. (</w:t>
      </w:r>
      <w:r w:rsidRPr="568B05E0">
        <w:rPr>
          <w:rFonts w:ascii="Cambria" w:hAnsi="Cambria"/>
          <w:i/>
          <w:iCs/>
          <w:lang w:val="fr-FR"/>
        </w:rPr>
        <w:t>A part</w:t>
      </w:r>
      <w:r w:rsidRPr="568B05E0">
        <w:rPr>
          <w:rFonts w:ascii="Cambria" w:hAnsi="Cambria"/>
          <w:lang w:val="fr-FR"/>
        </w:rPr>
        <w:t>.) O vous,</w:t>
      </w:r>
      <w:r w:rsidR="007925AC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 xml:space="preserve">les deux plus jeunes de la branche des </w:t>
      </w:r>
      <w:proofErr w:type="spellStart"/>
      <w:r w:rsidRPr="00F71D15">
        <w:rPr>
          <w:rFonts w:ascii="Cambria" w:hAnsi="Cambria"/>
          <w:lang w:val="fr-FR"/>
        </w:rPr>
        <w:t>Lieou</w:t>
      </w:r>
      <w:proofErr w:type="spellEnd"/>
      <w:r w:rsidRPr="00F71D15">
        <w:rPr>
          <w:rFonts w:ascii="Cambria" w:hAnsi="Cambria"/>
          <w:lang w:val="fr-FR"/>
        </w:rPr>
        <w:t>, prêtez-moi</w:t>
      </w:r>
      <w:r w:rsidR="007925AC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 xml:space="preserve">l'oreille du fond de vos </w:t>
      </w:r>
      <w:proofErr w:type="gramStart"/>
      <w:r w:rsidRPr="00F71D15">
        <w:rPr>
          <w:rFonts w:ascii="Cambria" w:hAnsi="Cambria"/>
          <w:lang w:val="fr-FR"/>
        </w:rPr>
        <w:t>sépultures!</w:t>
      </w:r>
      <w:proofErr w:type="gramEnd"/>
      <w:r w:rsidRPr="00F71D15">
        <w:rPr>
          <w:rFonts w:ascii="Cambria" w:hAnsi="Cambria"/>
          <w:lang w:val="fr-FR"/>
        </w:rPr>
        <w:t xml:space="preserve"> Souvenez-vous que pen</w:t>
      </w:r>
      <w:r w:rsidRPr="568B05E0">
        <w:rPr>
          <w:rFonts w:ascii="Cambria" w:hAnsi="Cambria"/>
          <w:lang w:val="fr-FR"/>
        </w:rPr>
        <w:t>dant que vous viviez, vous nous avez fait du tort en abu</w:t>
      </w:r>
      <w:r w:rsidRPr="00F71D15">
        <w:rPr>
          <w:rFonts w:ascii="Cambria" w:hAnsi="Cambria"/>
          <w:lang w:val="fr-FR"/>
        </w:rPr>
        <w:t xml:space="preserve">sant de la partialité de votre père et de votre </w:t>
      </w:r>
      <w:proofErr w:type="gramStart"/>
      <w:r w:rsidRPr="00F71D15">
        <w:rPr>
          <w:rFonts w:ascii="Cambria" w:hAnsi="Cambria"/>
          <w:lang w:val="fr-FR"/>
        </w:rPr>
        <w:t>mère;</w:t>
      </w:r>
      <w:proofErr w:type="gramEnd"/>
      <w:r w:rsidRPr="00F71D15">
        <w:rPr>
          <w:rFonts w:ascii="Cambria" w:hAnsi="Cambria"/>
          <w:lang w:val="fr-FR"/>
        </w:rPr>
        <w:t xml:space="preserve"> cependant le terme le plus court vous est échu en partage,</w:t>
      </w:r>
      <w:r w:rsidR="007925AC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et maintenant vous avez quitté la vie, laissant derrière</w:t>
      </w:r>
      <w:r w:rsidR="007925AC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 xml:space="preserve">vous ce misérable </w:t>
      </w:r>
      <w:proofErr w:type="spellStart"/>
      <w:r w:rsidRPr="00F71D15">
        <w:rPr>
          <w:rFonts w:ascii="Cambria" w:hAnsi="Cambria"/>
          <w:lang w:val="fr-FR"/>
        </w:rPr>
        <w:t>In-sun</w:t>
      </w:r>
      <w:proofErr w:type="spellEnd"/>
      <w:r w:rsidRPr="00F71D15">
        <w:rPr>
          <w:rFonts w:ascii="Cambria" w:hAnsi="Cambria"/>
          <w:lang w:val="fr-FR"/>
        </w:rPr>
        <w:t xml:space="preserve"> qui obsède constamment notre</w:t>
      </w:r>
      <w:r w:rsidR="007925AC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 xml:space="preserve">porte. Puisse-t-il bientôt être estropié ou tué en </w:t>
      </w:r>
      <w:proofErr w:type="gramStart"/>
      <w:r w:rsidRPr="00F71D15">
        <w:rPr>
          <w:rFonts w:ascii="Cambria" w:hAnsi="Cambria"/>
          <w:lang w:val="fr-FR"/>
        </w:rPr>
        <w:t>chemin!</w:t>
      </w:r>
      <w:proofErr w:type="gramEnd"/>
      <w:r w:rsidR="007925AC">
        <w:rPr>
          <w:rFonts w:ascii="Cambria" w:hAnsi="Cambria"/>
          <w:lang w:val="fr-FR"/>
        </w:rPr>
        <w:t xml:space="preserve"> </w:t>
      </w:r>
      <w:proofErr w:type="spellStart"/>
      <w:r w:rsidRPr="00F71D15">
        <w:rPr>
          <w:rFonts w:ascii="Cambria" w:hAnsi="Cambria"/>
          <w:lang w:val="fr-FR"/>
        </w:rPr>
        <w:t>Puissé</w:t>
      </w:r>
      <w:proofErr w:type="spellEnd"/>
      <w:r w:rsidRPr="00F71D15">
        <w:rPr>
          <w:rFonts w:ascii="Cambria" w:hAnsi="Cambria"/>
          <w:lang w:val="fr-FR"/>
        </w:rPr>
        <w:t xml:space="preserve"> je le voir foulé aux pieds et </w:t>
      </w:r>
      <w:proofErr w:type="gramStart"/>
      <w:r w:rsidRPr="00F71D15">
        <w:rPr>
          <w:rFonts w:ascii="Cambria" w:hAnsi="Cambria"/>
          <w:lang w:val="fr-FR"/>
        </w:rPr>
        <w:t>écrasé!</w:t>
      </w:r>
      <w:proofErr w:type="gramEnd"/>
    </w:p>
    <w:p w14:paraId="5A3FD243" w14:textId="1A1BEFE0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lastRenderedPageBreak/>
        <w:t xml:space="preserve">LIEOU. — Aurez-vous bientôt fini de </w:t>
      </w:r>
      <w:proofErr w:type="gramStart"/>
      <w:r w:rsidRPr="568B05E0">
        <w:rPr>
          <w:rFonts w:ascii="Cambria" w:hAnsi="Cambria"/>
          <w:lang w:val="fr-FR"/>
        </w:rPr>
        <w:t>prier?</w:t>
      </w:r>
      <w:proofErr w:type="gramEnd"/>
    </w:p>
    <w:p w14:paraId="5D722C74" w14:textId="15E5C1BD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LI-CHI. — A peine ai-je eu le temps d'ouvrir la bouche.</w:t>
      </w:r>
    </w:p>
    <w:p w14:paraId="72914181" w14:textId="375FFDC8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LIEOU. — Femme, où serons-nous</w:t>
      </w:r>
      <w:r w:rsidR="007925AC">
        <w:rPr>
          <w:rStyle w:val="FootnoteReference"/>
          <w:rFonts w:ascii="Cambria" w:hAnsi="Cambria"/>
          <w:lang w:val="fr-FR"/>
        </w:rPr>
        <w:footnoteReference w:id="3"/>
      </w:r>
      <w:r w:rsidRPr="568B05E0">
        <w:rPr>
          <w:rFonts w:ascii="Cambria" w:hAnsi="Cambria"/>
          <w:lang w:val="fr-FR"/>
        </w:rPr>
        <w:t xml:space="preserve"> enterrés nous-</w:t>
      </w:r>
      <w:r w:rsidRPr="00F71D15">
        <w:rPr>
          <w:rFonts w:ascii="Cambria" w:hAnsi="Cambria"/>
          <w:lang w:val="fr-FR"/>
        </w:rPr>
        <w:t xml:space="preserve">mêmes dans cent ans </w:t>
      </w:r>
      <w:proofErr w:type="gramStart"/>
      <w:r w:rsidRPr="00F71D15">
        <w:rPr>
          <w:rFonts w:ascii="Cambria" w:hAnsi="Cambria"/>
          <w:lang w:val="fr-FR"/>
        </w:rPr>
        <w:t>d'ici?</w:t>
      </w:r>
      <w:proofErr w:type="gramEnd"/>
    </w:p>
    <w:p w14:paraId="09B49BFF" w14:textId="1E921041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LI-CHI. – J'ai fait choix d'une place sur le sommet de</w:t>
      </w:r>
      <w:r w:rsidR="007925AC">
        <w:rPr>
          <w:rFonts w:ascii="Cambria" w:hAnsi="Cambria"/>
          <w:lang w:val="fr-FR"/>
        </w:rPr>
        <w:t xml:space="preserve"> </w:t>
      </w:r>
      <w:r w:rsidRPr="568B05E0">
        <w:rPr>
          <w:rFonts w:ascii="Cambria" w:hAnsi="Cambria"/>
          <w:lang w:val="fr-FR"/>
        </w:rPr>
        <w:t>cette colline. Voyez les grands arbres qui l'ombragent</w:t>
      </w:r>
      <w:r w:rsidR="007925AC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comme autant de parasols. C'est là que nous reposerons</w:t>
      </w:r>
      <w:r w:rsidR="007925AC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dans cent ans d'ici.</w:t>
      </w:r>
    </w:p>
    <w:p w14:paraId="26915350" w14:textId="238D7439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LIEOU. — Je crains que nous ne puissions être enter</w:t>
      </w:r>
      <w:r w:rsidRPr="00F71D15">
        <w:rPr>
          <w:rFonts w:ascii="Cambria" w:hAnsi="Cambria"/>
          <w:lang w:val="fr-FR"/>
        </w:rPr>
        <w:t>rés là.</w:t>
      </w:r>
    </w:p>
    <w:p w14:paraId="3035DBBC" w14:textId="21DB96B9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 xml:space="preserve">LI-CHI. — Pourquoi </w:t>
      </w:r>
      <w:proofErr w:type="gramStart"/>
      <w:r w:rsidRPr="568B05E0">
        <w:rPr>
          <w:rFonts w:ascii="Cambria" w:hAnsi="Cambria"/>
          <w:lang w:val="fr-FR"/>
        </w:rPr>
        <w:t>donc?</w:t>
      </w:r>
      <w:proofErr w:type="gramEnd"/>
    </w:p>
    <w:p w14:paraId="1198D41B" w14:textId="0BBE2111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LIEOU. — Je vous dis que cela ne se pourra pas. C'est</w:t>
      </w:r>
      <w:r w:rsidR="007925AC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ici qu'on nous mettra.</w:t>
      </w:r>
    </w:p>
    <w:p w14:paraId="69A87A85" w14:textId="004FD6C1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 xml:space="preserve">LI-CHI. — </w:t>
      </w:r>
      <w:proofErr w:type="gramStart"/>
      <w:r w:rsidRPr="568B05E0">
        <w:rPr>
          <w:rFonts w:ascii="Cambria" w:hAnsi="Cambria"/>
          <w:lang w:val="fr-FR"/>
        </w:rPr>
        <w:t>Ici?</w:t>
      </w:r>
      <w:proofErr w:type="gramEnd"/>
      <w:r w:rsidRPr="568B05E0">
        <w:rPr>
          <w:rFonts w:ascii="Cambria" w:hAnsi="Cambria"/>
          <w:lang w:val="fr-FR"/>
        </w:rPr>
        <w:t xml:space="preserve"> Mais c'est un endroit humide, bas et</w:t>
      </w:r>
      <w:r w:rsidR="007925AC">
        <w:rPr>
          <w:rFonts w:ascii="Cambria" w:hAnsi="Cambria"/>
          <w:lang w:val="fr-FR"/>
        </w:rPr>
        <w:t xml:space="preserve"> </w:t>
      </w:r>
      <w:proofErr w:type="gramStart"/>
      <w:r w:rsidRPr="00F71D15">
        <w:rPr>
          <w:rFonts w:ascii="Cambria" w:hAnsi="Cambria"/>
          <w:lang w:val="fr-FR"/>
        </w:rPr>
        <w:t>triste;</w:t>
      </w:r>
      <w:proofErr w:type="gramEnd"/>
      <w:r w:rsidRPr="00F71D15">
        <w:rPr>
          <w:rFonts w:ascii="Cambria" w:hAnsi="Cambria"/>
          <w:lang w:val="fr-FR"/>
        </w:rPr>
        <w:t xml:space="preserve"> je n'y consentirai jamais. Non, non, c'est </w:t>
      </w:r>
      <w:proofErr w:type="spellStart"/>
      <w:r w:rsidRPr="00F71D15">
        <w:rPr>
          <w:rFonts w:ascii="Cambria" w:hAnsi="Cambria"/>
          <w:lang w:val="fr-FR"/>
        </w:rPr>
        <w:t>là haut</w:t>
      </w:r>
      <w:proofErr w:type="spellEnd"/>
      <w:r w:rsidRPr="00F71D15">
        <w:rPr>
          <w:rFonts w:ascii="Cambria" w:hAnsi="Cambria"/>
          <w:lang w:val="fr-FR"/>
        </w:rPr>
        <w:t>,</w:t>
      </w:r>
      <w:r w:rsidR="007925AC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vous dis-je.</w:t>
      </w:r>
    </w:p>
    <w:p w14:paraId="2CB3DCB6" w14:textId="11E8F28A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 xml:space="preserve">LIEOU. — </w:t>
      </w:r>
      <w:r w:rsidR="007925AC">
        <w:rPr>
          <w:rFonts w:ascii="Cambria" w:hAnsi="Cambria"/>
          <w:lang w:val="fr-FR"/>
        </w:rPr>
        <w:t xml:space="preserve">« </w:t>
      </w:r>
      <w:r w:rsidRPr="568B05E0">
        <w:rPr>
          <w:rFonts w:ascii="Cambria" w:hAnsi="Cambria"/>
          <w:lang w:val="fr-FR"/>
        </w:rPr>
        <w:t>Hélas, nous sommes semblables à deux colonnes ruinées, et nous n'avons ni fils, ni petit-fils pour nous</w:t>
      </w:r>
      <w:r w:rsidR="007925AC">
        <w:rPr>
          <w:rFonts w:ascii="Cambria" w:hAnsi="Cambria"/>
          <w:lang w:val="fr-FR"/>
        </w:rPr>
        <w:t xml:space="preserve"> </w:t>
      </w:r>
      <w:r w:rsidRPr="568B05E0">
        <w:rPr>
          <w:rFonts w:ascii="Cambria" w:hAnsi="Cambria"/>
          <w:lang w:val="fr-FR"/>
        </w:rPr>
        <w:t>soutenir. Dans cent ans d'ici, lorsque nos corps seront</w:t>
      </w:r>
      <w:r w:rsidR="007925AC">
        <w:rPr>
          <w:rFonts w:ascii="Cambria" w:hAnsi="Cambria"/>
          <w:lang w:val="fr-FR"/>
        </w:rPr>
        <w:t xml:space="preserve"> </w:t>
      </w:r>
      <w:r w:rsidRPr="568B05E0">
        <w:rPr>
          <w:rFonts w:ascii="Cambria" w:hAnsi="Cambria"/>
          <w:lang w:val="fr-FR"/>
        </w:rPr>
        <w:t>profondément ensevelis, en vain nos tombes seront-elles</w:t>
      </w:r>
      <w:r w:rsidR="007925AC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convenablement orientées</w:t>
      </w:r>
      <w:r w:rsidR="007925AC">
        <w:rPr>
          <w:rStyle w:val="FootnoteReference"/>
          <w:rFonts w:ascii="Cambria" w:hAnsi="Cambria"/>
          <w:lang w:val="fr-FR"/>
        </w:rPr>
        <w:footnoteReference w:id="4"/>
      </w:r>
      <w:r w:rsidRPr="00F71D15">
        <w:rPr>
          <w:rFonts w:ascii="Cambria" w:hAnsi="Cambria"/>
          <w:lang w:val="fr-FR"/>
        </w:rPr>
        <w:t>, nous n'en reposerons</w:t>
      </w:r>
      <w:r w:rsidR="007925AC">
        <w:rPr>
          <w:rFonts w:ascii="Cambria" w:hAnsi="Cambria"/>
          <w:lang w:val="fr-FR"/>
        </w:rPr>
        <w:t xml:space="preserve"> </w:t>
      </w:r>
      <w:r w:rsidRPr="568B05E0">
        <w:rPr>
          <w:rFonts w:ascii="Cambria" w:hAnsi="Cambria"/>
          <w:lang w:val="fr-FR"/>
        </w:rPr>
        <w:t>pas moins dans ce lieu de désolation. Au temps des oblations, 1er et 15 du mois, qui est-ce qui viendra les yeux</w:t>
      </w:r>
      <w:r w:rsidR="007925AC">
        <w:rPr>
          <w:rFonts w:ascii="Cambria" w:hAnsi="Cambria"/>
          <w:lang w:val="fr-FR"/>
        </w:rPr>
        <w:t xml:space="preserve"> </w:t>
      </w:r>
      <w:r w:rsidRPr="568B05E0">
        <w:rPr>
          <w:rFonts w:ascii="Cambria" w:hAnsi="Cambria"/>
          <w:lang w:val="fr-FR"/>
        </w:rPr>
        <w:t xml:space="preserve">en pleurs orner nos sépultures de papier doré, et brûler de l'encens en notre </w:t>
      </w:r>
      <w:proofErr w:type="gramStart"/>
      <w:r w:rsidRPr="568B05E0">
        <w:rPr>
          <w:rFonts w:ascii="Cambria" w:hAnsi="Cambria"/>
          <w:lang w:val="fr-FR"/>
        </w:rPr>
        <w:t>honneur?</w:t>
      </w:r>
      <w:proofErr w:type="gramEnd"/>
      <w:r w:rsidR="007925AC">
        <w:rPr>
          <w:rFonts w:ascii="Cambria" w:hAnsi="Cambria"/>
          <w:lang w:val="fr-FR"/>
        </w:rPr>
        <w:t xml:space="preserve"> »</w:t>
      </w:r>
    </w:p>
    <w:p w14:paraId="655EA71D" w14:textId="59CFF550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00F71D15">
        <w:rPr>
          <w:rFonts w:ascii="Cambria" w:hAnsi="Cambria"/>
          <w:lang w:val="fr-FR"/>
        </w:rPr>
        <w:t>Femme, c'est seulement parce que nous n'avons point</w:t>
      </w:r>
      <w:r w:rsidR="007925AC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de fils, que nous ne pourrons pas être enterrés où vous</w:t>
      </w:r>
      <w:r w:rsidR="007925AC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le dites.</w:t>
      </w:r>
    </w:p>
    <w:p w14:paraId="13D4CA56" w14:textId="2DB69F22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LI-CHI. — Point de fils, dites-vous ? N'avons-nous pas</w:t>
      </w:r>
      <w:r w:rsidR="007925AC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 xml:space="preserve">un gendre et une </w:t>
      </w:r>
      <w:proofErr w:type="gramStart"/>
      <w:r w:rsidRPr="00F71D15">
        <w:rPr>
          <w:rFonts w:ascii="Cambria" w:hAnsi="Cambria"/>
          <w:lang w:val="fr-FR"/>
        </w:rPr>
        <w:t>fille?</w:t>
      </w:r>
      <w:proofErr w:type="gramEnd"/>
    </w:p>
    <w:p w14:paraId="1B41A3FB" w14:textId="39B7A3E3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 xml:space="preserve">LIEOU. — </w:t>
      </w:r>
      <w:proofErr w:type="gramStart"/>
      <w:r w:rsidRPr="568B05E0">
        <w:rPr>
          <w:rFonts w:ascii="Cambria" w:hAnsi="Cambria"/>
          <w:lang w:val="fr-FR"/>
        </w:rPr>
        <w:t>Ah!</w:t>
      </w:r>
      <w:proofErr w:type="gramEnd"/>
      <w:r w:rsidRPr="568B05E0">
        <w:rPr>
          <w:rFonts w:ascii="Cambria" w:hAnsi="Cambria"/>
          <w:lang w:val="fr-FR"/>
        </w:rPr>
        <w:t xml:space="preserve"> je n'y pensais pas. Allons, puisque nos</w:t>
      </w:r>
      <w:r w:rsidR="007925AC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enfants n'arrivent point, causons un peu ensemble, et</w:t>
      </w:r>
      <w:r w:rsidR="007925AC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 xml:space="preserve">dites-moi, je vous prie, quel est mon </w:t>
      </w:r>
      <w:proofErr w:type="gramStart"/>
      <w:r w:rsidRPr="00F71D15">
        <w:rPr>
          <w:rFonts w:ascii="Cambria" w:hAnsi="Cambria"/>
          <w:lang w:val="fr-FR"/>
        </w:rPr>
        <w:t>surnom?</w:t>
      </w:r>
      <w:proofErr w:type="gramEnd"/>
    </w:p>
    <w:p w14:paraId="1E436ABB" w14:textId="2106F78A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LI-</w:t>
      </w:r>
      <w:proofErr w:type="gramStart"/>
      <w:r w:rsidRPr="568B05E0">
        <w:rPr>
          <w:rFonts w:ascii="Cambria" w:hAnsi="Cambria"/>
          <w:lang w:val="fr-FR"/>
        </w:rPr>
        <w:t>CHI.—</w:t>
      </w:r>
      <w:proofErr w:type="gramEnd"/>
      <w:r w:rsidRPr="568B05E0">
        <w:rPr>
          <w:rFonts w:ascii="Cambria" w:hAnsi="Cambria"/>
          <w:lang w:val="fr-FR"/>
        </w:rPr>
        <w:t xml:space="preserve"> (</w:t>
      </w:r>
      <w:r w:rsidRPr="568B05E0">
        <w:rPr>
          <w:rFonts w:ascii="Cambria" w:hAnsi="Cambria"/>
          <w:i/>
          <w:iCs/>
          <w:lang w:val="fr-FR"/>
        </w:rPr>
        <w:t>A part</w:t>
      </w:r>
      <w:r w:rsidRPr="568B05E0">
        <w:rPr>
          <w:rFonts w:ascii="Cambria" w:hAnsi="Cambria"/>
          <w:lang w:val="fr-FR"/>
        </w:rPr>
        <w:t>.) Sûrement ce vieux bonhomme perd</w:t>
      </w:r>
      <w:r w:rsidR="007925AC">
        <w:rPr>
          <w:rFonts w:ascii="Cambria" w:hAnsi="Cambria"/>
          <w:lang w:val="fr-FR"/>
        </w:rPr>
        <w:t xml:space="preserve"> </w:t>
      </w:r>
      <w:r w:rsidRPr="568B05E0">
        <w:rPr>
          <w:rFonts w:ascii="Cambria" w:hAnsi="Cambria"/>
          <w:lang w:val="fr-FR"/>
        </w:rPr>
        <w:t>la raison à mesure qu'il avance en âge; voilà qu'il a</w:t>
      </w:r>
      <w:r w:rsidR="007925AC">
        <w:rPr>
          <w:rFonts w:ascii="Cambria" w:hAnsi="Cambria"/>
          <w:lang w:val="fr-FR"/>
        </w:rPr>
        <w:t xml:space="preserve"> </w:t>
      </w:r>
      <w:r w:rsidRPr="568B05E0">
        <w:rPr>
          <w:rFonts w:ascii="Cambria" w:hAnsi="Cambria"/>
          <w:lang w:val="fr-FR"/>
        </w:rPr>
        <w:t>oublié son surnom! (</w:t>
      </w:r>
      <w:r w:rsidRPr="568B05E0">
        <w:rPr>
          <w:rFonts w:ascii="Cambria" w:hAnsi="Cambria"/>
          <w:i/>
          <w:iCs/>
          <w:lang w:val="fr-FR"/>
        </w:rPr>
        <w:t>Haut.</w:t>
      </w:r>
      <w:r w:rsidRPr="568B05E0">
        <w:rPr>
          <w:rFonts w:ascii="Cambria" w:hAnsi="Cambria"/>
          <w:lang w:val="fr-FR"/>
        </w:rPr>
        <w:t xml:space="preserve">) Votre surnom est </w:t>
      </w:r>
      <w:proofErr w:type="spellStart"/>
      <w:r w:rsidRPr="568B05E0">
        <w:rPr>
          <w:rFonts w:ascii="Cambria" w:hAnsi="Cambria"/>
          <w:lang w:val="fr-FR"/>
        </w:rPr>
        <w:t>Lieou</w:t>
      </w:r>
      <w:proofErr w:type="spellEnd"/>
      <w:r w:rsidRPr="568B05E0">
        <w:rPr>
          <w:rFonts w:ascii="Cambria" w:hAnsi="Cambria"/>
          <w:lang w:val="fr-FR"/>
        </w:rPr>
        <w:t>, et</w:t>
      </w:r>
      <w:r w:rsidR="007925AC">
        <w:rPr>
          <w:rFonts w:ascii="Cambria" w:hAnsi="Cambria"/>
          <w:lang w:val="fr-FR"/>
        </w:rPr>
        <w:t xml:space="preserve"> </w:t>
      </w:r>
      <w:r w:rsidRPr="568B05E0">
        <w:rPr>
          <w:rFonts w:ascii="Cambria" w:hAnsi="Cambria"/>
          <w:lang w:val="fr-FR"/>
        </w:rPr>
        <w:t xml:space="preserve">on vous appelle </w:t>
      </w:r>
      <w:proofErr w:type="spellStart"/>
      <w:r w:rsidRPr="568B05E0">
        <w:rPr>
          <w:rFonts w:ascii="Cambria" w:hAnsi="Cambria"/>
          <w:lang w:val="fr-FR"/>
        </w:rPr>
        <w:t>Lieou-youen-waï</w:t>
      </w:r>
      <w:proofErr w:type="spellEnd"/>
      <w:r w:rsidR="007925AC">
        <w:rPr>
          <w:rStyle w:val="FootnoteReference"/>
          <w:rFonts w:ascii="Cambria" w:hAnsi="Cambria"/>
          <w:lang w:val="fr-FR"/>
        </w:rPr>
        <w:footnoteReference w:id="5"/>
      </w:r>
      <w:r w:rsidRPr="568B05E0">
        <w:rPr>
          <w:rFonts w:ascii="Cambria" w:hAnsi="Cambria"/>
          <w:lang w:val="fr-FR"/>
        </w:rPr>
        <w:t>.</w:t>
      </w:r>
    </w:p>
    <w:p w14:paraId="23E6ED4D" w14:textId="38574CBF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 xml:space="preserve">LIEOU.  — </w:t>
      </w:r>
      <w:proofErr w:type="gramStart"/>
      <w:r w:rsidRPr="568B05E0">
        <w:rPr>
          <w:rFonts w:ascii="Cambria" w:hAnsi="Cambria"/>
          <w:lang w:val="fr-FR"/>
        </w:rPr>
        <w:t>Ah!</w:t>
      </w:r>
      <w:proofErr w:type="gramEnd"/>
      <w:r w:rsidRPr="568B05E0">
        <w:rPr>
          <w:rFonts w:ascii="Cambria" w:hAnsi="Cambria"/>
          <w:lang w:val="fr-FR"/>
        </w:rPr>
        <w:t xml:space="preserve"> mon surnom est </w:t>
      </w:r>
      <w:proofErr w:type="spellStart"/>
      <w:r w:rsidRPr="568B05E0">
        <w:rPr>
          <w:rFonts w:ascii="Cambria" w:hAnsi="Cambria"/>
          <w:lang w:val="fr-FR"/>
        </w:rPr>
        <w:t>Lieou</w:t>
      </w:r>
      <w:proofErr w:type="spellEnd"/>
      <w:r w:rsidRPr="568B05E0">
        <w:rPr>
          <w:rFonts w:ascii="Cambria" w:hAnsi="Cambria"/>
          <w:lang w:val="fr-FR"/>
        </w:rPr>
        <w:t>, et on m'appelle</w:t>
      </w:r>
      <w:r w:rsidR="007925AC">
        <w:rPr>
          <w:rFonts w:ascii="Cambria" w:hAnsi="Cambria"/>
          <w:lang w:val="fr-FR"/>
        </w:rPr>
        <w:t xml:space="preserve"> </w:t>
      </w:r>
      <w:proofErr w:type="spellStart"/>
      <w:r w:rsidRPr="00F71D15">
        <w:rPr>
          <w:rFonts w:ascii="Cambria" w:hAnsi="Cambria"/>
          <w:lang w:val="fr-FR"/>
        </w:rPr>
        <w:t>Lieou-youen-waï</w:t>
      </w:r>
      <w:proofErr w:type="spellEnd"/>
      <w:r w:rsidRPr="00F71D15">
        <w:rPr>
          <w:rFonts w:ascii="Cambria" w:hAnsi="Cambria"/>
          <w:lang w:val="fr-FR"/>
        </w:rPr>
        <w:t xml:space="preserve"> ! C'est fort bien, et quel est le vôtre ?</w:t>
      </w:r>
    </w:p>
    <w:p w14:paraId="6D2A5A31" w14:textId="294F1F60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LI-CHI. — Le mien est Li.</w:t>
      </w:r>
    </w:p>
    <w:p w14:paraId="167302B4" w14:textId="64A09AAD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 xml:space="preserve">LIEOU. — Le vôtre est Li, et le mien est </w:t>
      </w:r>
      <w:proofErr w:type="spellStart"/>
      <w:proofErr w:type="gramStart"/>
      <w:r w:rsidRPr="568B05E0">
        <w:rPr>
          <w:rFonts w:ascii="Cambria" w:hAnsi="Cambria"/>
          <w:lang w:val="fr-FR"/>
        </w:rPr>
        <w:t>Lieou</w:t>
      </w:r>
      <w:proofErr w:type="spellEnd"/>
      <w:r w:rsidRPr="568B05E0">
        <w:rPr>
          <w:rFonts w:ascii="Cambria" w:hAnsi="Cambria"/>
          <w:lang w:val="fr-FR"/>
        </w:rPr>
        <w:t>;</w:t>
      </w:r>
      <w:proofErr w:type="gramEnd"/>
      <w:r w:rsidRPr="568B05E0">
        <w:rPr>
          <w:rFonts w:ascii="Cambria" w:hAnsi="Cambria"/>
          <w:lang w:val="fr-FR"/>
        </w:rPr>
        <w:t xml:space="preserve"> et dites</w:t>
      </w:r>
      <w:r w:rsidR="007925AC">
        <w:rPr>
          <w:rFonts w:ascii="Cambria" w:hAnsi="Cambria"/>
          <w:lang w:val="fr-FR"/>
        </w:rPr>
        <w:t>-</w:t>
      </w:r>
      <w:r w:rsidRPr="00F71D15">
        <w:rPr>
          <w:rFonts w:ascii="Cambria" w:hAnsi="Cambria"/>
          <w:lang w:val="fr-FR"/>
        </w:rPr>
        <w:t>moi : Comment êtes-vous entrée dans ma famille ?</w:t>
      </w:r>
    </w:p>
    <w:p w14:paraId="52FF7133" w14:textId="2479D183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 xml:space="preserve">LI-CHI. — Vraiment est-ce que vous </w:t>
      </w:r>
      <w:proofErr w:type="gramStart"/>
      <w:r w:rsidRPr="568B05E0">
        <w:rPr>
          <w:rFonts w:ascii="Cambria" w:hAnsi="Cambria"/>
          <w:lang w:val="fr-FR"/>
        </w:rPr>
        <w:t>l'ignorez?</w:t>
      </w:r>
      <w:proofErr w:type="gramEnd"/>
      <w:r w:rsidRPr="568B05E0">
        <w:rPr>
          <w:rFonts w:ascii="Cambria" w:hAnsi="Cambria"/>
          <w:lang w:val="fr-FR"/>
        </w:rPr>
        <w:t xml:space="preserve"> </w:t>
      </w:r>
      <w:proofErr w:type="gramStart"/>
      <w:r w:rsidRPr="568B05E0">
        <w:rPr>
          <w:rFonts w:ascii="Cambria" w:hAnsi="Cambria"/>
          <w:lang w:val="fr-FR"/>
        </w:rPr>
        <w:t>Eh!</w:t>
      </w:r>
      <w:proofErr w:type="gramEnd"/>
      <w:r w:rsidRPr="568B05E0">
        <w:rPr>
          <w:rFonts w:ascii="Cambria" w:hAnsi="Cambria"/>
          <w:lang w:val="fr-FR"/>
        </w:rPr>
        <w:t xml:space="preserve"> à</w:t>
      </w:r>
      <w:r w:rsidR="007925AC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quoi ont servi les visites, les témoins, les fêtes et les présents de mariage, si ce n'est à faire de moi votre femme</w:t>
      </w:r>
      <w:r w:rsidR="007925AC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légitime, et à m'admettre dans votre famille?</w:t>
      </w:r>
    </w:p>
    <w:p w14:paraId="0BBC0CA5" w14:textId="7BB09DE4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LIEOU. — Ceux qui vous rencontrent vous appellent-ils</w:t>
      </w:r>
      <w:r w:rsidR="007925AC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 xml:space="preserve">madame </w:t>
      </w:r>
      <w:proofErr w:type="spellStart"/>
      <w:r w:rsidRPr="00F71D15">
        <w:rPr>
          <w:rFonts w:ascii="Cambria" w:hAnsi="Cambria"/>
          <w:lang w:val="fr-FR"/>
        </w:rPr>
        <w:t>Lieou</w:t>
      </w:r>
      <w:proofErr w:type="spellEnd"/>
      <w:r w:rsidRPr="00F71D15">
        <w:rPr>
          <w:rFonts w:ascii="Cambria" w:hAnsi="Cambria"/>
          <w:lang w:val="fr-FR"/>
        </w:rPr>
        <w:t xml:space="preserve">, ou madame </w:t>
      </w:r>
      <w:proofErr w:type="gramStart"/>
      <w:r w:rsidRPr="00F71D15">
        <w:rPr>
          <w:rFonts w:ascii="Cambria" w:hAnsi="Cambria"/>
          <w:lang w:val="fr-FR"/>
        </w:rPr>
        <w:t>Li?</w:t>
      </w:r>
      <w:proofErr w:type="gramEnd"/>
    </w:p>
    <w:p w14:paraId="06833D7A" w14:textId="3064FDD4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lastRenderedPageBreak/>
        <w:t>LI-CHI. — (</w:t>
      </w:r>
      <w:r w:rsidRPr="568B05E0">
        <w:rPr>
          <w:rFonts w:ascii="Cambria" w:hAnsi="Cambria"/>
          <w:i/>
          <w:iCs/>
          <w:lang w:val="fr-FR"/>
        </w:rPr>
        <w:t>A part</w:t>
      </w:r>
      <w:r w:rsidRPr="568B05E0">
        <w:rPr>
          <w:rFonts w:ascii="Cambria" w:hAnsi="Cambria"/>
          <w:lang w:val="fr-FR"/>
        </w:rPr>
        <w:t xml:space="preserve">.) Il devient tout-à-fait </w:t>
      </w:r>
      <w:proofErr w:type="gramStart"/>
      <w:r w:rsidRPr="568B05E0">
        <w:rPr>
          <w:rFonts w:ascii="Cambria" w:hAnsi="Cambria"/>
          <w:lang w:val="fr-FR"/>
        </w:rPr>
        <w:t>stupide!</w:t>
      </w:r>
      <w:proofErr w:type="gramEnd"/>
      <w:r w:rsidRPr="568B05E0">
        <w:rPr>
          <w:rFonts w:ascii="Cambria" w:hAnsi="Cambria"/>
          <w:lang w:val="fr-FR"/>
        </w:rPr>
        <w:t xml:space="preserve"> (</w:t>
      </w:r>
      <w:r w:rsidRPr="568B05E0">
        <w:rPr>
          <w:rFonts w:ascii="Cambria" w:hAnsi="Cambria"/>
          <w:i/>
          <w:iCs/>
          <w:lang w:val="fr-FR"/>
        </w:rPr>
        <w:t>Haut</w:t>
      </w:r>
      <w:r w:rsidRPr="568B05E0">
        <w:rPr>
          <w:rFonts w:ascii="Cambria" w:hAnsi="Cambria"/>
          <w:lang w:val="fr-FR"/>
        </w:rPr>
        <w:t>.)</w:t>
      </w:r>
      <w:r w:rsidR="007925AC">
        <w:rPr>
          <w:rFonts w:ascii="Cambria" w:hAnsi="Cambria"/>
          <w:lang w:val="fr-FR"/>
        </w:rPr>
        <w:t xml:space="preserve"> </w:t>
      </w:r>
      <w:r w:rsidR="001C6644">
        <w:rPr>
          <w:rFonts w:ascii="Cambria" w:hAnsi="Cambria"/>
          <w:lang w:val="fr-FR"/>
        </w:rPr>
        <w:t xml:space="preserve">« </w:t>
      </w:r>
      <w:r w:rsidRPr="568B05E0">
        <w:rPr>
          <w:rFonts w:ascii="Cambria" w:hAnsi="Cambria"/>
          <w:lang w:val="fr-FR"/>
        </w:rPr>
        <w:t xml:space="preserve">Si j'épouse un oiseau, il faut que je vole après </w:t>
      </w:r>
      <w:proofErr w:type="gramStart"/>
      <w:r w:rsidRPr="568B05E0">
        <w:rPr>
          <w:rFonts w:ascii="Cambria" w:hAnsi="Cambria"/>
          <w:lang w:val="fr-FR"/>
        </w:rPr>
        <w:t>lui;</w:t>
      </w:r>
      <w:proofErr w:type="gramEnd"/>
      <w:r w:rsidRPr="568B05E0">
        <w:rPr>
          <w:rFonts w:ascii="Cambria" w:hAnsi="Cambria"/>
          <w:lang w:val="fr-FR"/>
        </w:rPr>
        <w:t xml:space="preserve"> si</w:t>
      </w:r>
      <w:r w:rsidR="00497120">
        <w:rPr>
          <w:rFonts w:ascii="Cambria" w:hAnsi="Cambria"/>
          <w:lang w:val="fr-FR"/>
        </w:rPr>
        <w:t xml:space="preserve"> </w:t>
      </w:r>
      <w:r w:rsidRPr="568B05E0">
        <w:rPr>
          <w:rFonts w:ascii="Cambria" w:hAnsi="Cambria"/>
          <w:lang w:val="fr-FR"/>
        </w:rPr>
        <w:t>j'épouse un chien, je dois le suivre à la course; si j'</w:t>
      </w:r>
      <w:proofErr w:type="spellStart"/>
      <w:r w:rsidRPr="568B05E0">
        <w:rPr>
          <w:rFonts w:ascii="Cambria" w:hAnsi="Cambria"/>
          <w:lang w:val="fr-FR"/>
        </w:rPr>
        <w:t>é-</w:t>
      </w:r>
      <w:r w:rsidRPr="00F71D15">
        <w:rPr>
          <w:rFonts w:ascii="Cambria" w:hAnsi="Cambria"/>
          <w:lang w:val="fr-FR"/>
        </w:rPr>
        <w:t>pouse</w:t>
      </w:r>
      <w:proofErr w:type="spellEnd"/>
      <w:r w:rsidRPr="00F71D15">
        <w:rPr>
          <w:rFonts w:ascii="Cambria" w:hAnsi="Cambria"/>
          <w:lang w:val="fr-FR"/>
        </w:rPr>
        <w:t xml:space="preserve"> une motte de terre abandonnée, il faut que je</w:t>
      </w:r>
      <w:r w:rsidR="00497120">
        <w:rPr>
          <w:rFonts w:ascii="Cambria" w:hAnsi="Cambria"/>
          <w:lang w:val="fr-FR"/>
        </w:rPr>
        <w:t xml:space="preserve"> </w:t>
      </w:r>
      <w:r w:rsidRPr="568B05E0">
        <w:rPr>
          <w:rFonts w:ascii="Cambria" w:hAnsi="Cambria"/>
          <w:lang w:val="fr-FR"/>
        </w:rPr>
        <w:t>m'asseye à côté d'elle, et que je la garde</w:t>
      </w:r>
      <w:r w:rsidR="00C0400D">
        <w:rPr>
          <w:rStyle w:val="FootnoteReference"/>
          <w:rFonts w:ascii="Cambria" w:hAnsi="Cambria"/>
          <w:lang w:val="fr-FR"/>
        </w:rPr>
        <w:footnoteReference w:id="6"/>
      </w:r>
      <w:r w:rsidRPr="568B05E0">
        <w:rPr>
          <w:rFonts w:ascii="Cambria" w:hAnsi="Cambria"/>
          <w:lang w:val="fr-FR"/>
        </w:rPr>
        <w:t>.</w:t>
      </w:r>
      <w:r w:rsidR="001C6644">
        <w:rPr>
          <w:rFonts w:ascii="Cambria" w:hAnsi="Cambria"/>
          <w:lang w:val="fr-FR"/>
        </w:rPr>
        <w:t xml:space="preserve"> </w:t>
      </w:r>
      <w:r w:rsidR="001C6644">
        <w:rPr>
          <w:rFonts w:ascii="Cambria" w:hAnsi="Cambria"/>
          <w:lang w:val="fr-FR"/>
        </w:rPr>
        <w:t>»</w:t>
      </w:r>
    </w:p>
    <w:p w14:paraId="510BC8DB" w14:textId="116126AF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00F71D15">
        <w:rPr>
          <w:rFonts w:ascii="Cambria" w:hAnsi="Cambria"/>
          <w:lang w:val="fr-FR"/>
        </w:rPr>
        <w:t>Vous et moi, durant notre vie, nous partageons le même</w:t>
      </w:r>
      <w:r w:rsidR="001C6644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lit, et, après notre mort, nous aurons le même tombeau.</w:t>
      </w:r>
      <w:r w:rsidR="001C6644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J'appartiens tout-à-fait à votre famille, pourquoi donc</w:t>
      </w:r>
      <w:r w:rsidR="001C6644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 xml:space="preserve">m'appellerait-on madame </w:t>
      </w:r>
      <w:proofErr w:type="gramStart"/>
      <w:r w:rsidRPr="00F71D15">
        <w:rPr>
          <w:rFonts w:ascii="Cambria" w:hAnsi="Cambria"/>
          <w:lang w:val="fr-FR"/>
        </w:rPr>
        <w:t>Li?</w:t>
      </w:r>
      <w:proofErr w:type="gramEnd"/>
    </w:p>
    <w:p w14:paraId="500B8C92" w14:textId="741C0483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LIEOU. — Oui, il me semble, en effet, que vous êtes de</w:t>
      </w:r>
      <w:r w:rsidR="001C6644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 xml:space="preserve">ma </w:t>
      </w:r>
      <w:proofErr w:type="gramStart"/>
      <w:r w:rsidRPr="00F71D15">
        <w:rPr>
          <w:rFonts w:ascii="Cambria" w:hAnsi="Cambria"/>
          <w:lang w:val="fr-FR"/>
        </w:rPr>
        <w:t>famille;</w:t>
      </w:r>
      <w:proofErr w:type="gramEnd"/>
      <w:r w:rsidRPr="00F71D15">
        <w:rPr>
          <w:rFonts w:ascii="Cambria" w:hAnsi="Cambria"/>
          <w:lang w:val="fr-FR"/>
        </w:rPr>
        <w:t xml:space="preserve"> mais quel est le surnom de notre fille?</w:t>
      </w:r>
    </w:p>
    <w:p w14:paraId="7597FC15" w14:textId="1AF915E0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 xml:space="preserve">LI-CHI. — Son surnom est aussi </w:t>
      </w:r>
      <w:proofErr w:type="spellStart"/>
      <w:r w:rsidRPr="568B05E0">
        <w:rPr>
          <w:rFonts w:ascii="Cambria" w:hAnsi="Cambria"/>
          <w:lang w:val="fr-FR"/>
        </w:rPr>
        <w:t>Lieou</w:t>
      </w:r>
      <w:proofErr w:type="spellEnd"/>
      <w:r w:rsidRPr="568B05E0">
        <w:rPr>
          <w:rFonts w:ascii="Cambria" w:hAnsi="Cambria"/>
          <w:lang w:val="fr-FR"/>
        </w:rPr>
        <w:t>. On la nomme</w:t>
      </w:r>
      <w:r w:rsidR="001C6644">
        <w:rPr>
          <w:rFonts w:ascii="Cambria" w:hAnsi="Cambria"/>
          <w:lang w:val="fr-FR"/>
        </w:rPr>
        <w:t xml:space="preserve"> </w:t>
      </w:r>
      <w:proofErr w:type="spellStart"/>
      <w:r w:rsidRPr="00F71D15">
        <w:rPr>
          <w:rFonts w:ascii="Cambria" w:hAnsi="Cambria"/>
          <w:lang w:val="fr-FR"/>
        </w:rPr>
        <w:t>Lieou</w:t>
      </w:r>
      <w:proofErr w:type="spellEnd"/>
      <w:r w:rsidRPr="00F71D15">
        <w:rPr>
          <w:rFonts w:ascii="Cambria" w:hAnsi="Cambria"/>
          <w:lang w:val="fr-FR"/>
        </w:rPr>
        <w:t>-in-tchang.</w:t>
      </w:r>
    </w:p>
    <w:p w14:paraId="62AEB1E8" w14:textId="5C1FFAFF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 xml:space="preserve">LIEOU. — Comment s'appelle votre </w:t>
      </w:r>
      <w:proofErr w:type="gramStart"/>
      <w:r w:rsidRPr="568B05E0">
        <w:rPr>
          <w:rFonts w:ascii="Cambria" w:hAnsi="Cambria"/>
          <w:lang w:val="fr-FR"/>
        </w:rPr>
        <w:t>gendre?</w:t>
      </w:r>
      <w:proofErr w:type="gramEnd"/>
    </w:p>
    <w:p w14:paraId="62EBE9EB" w14:textId="6EFEACE5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LI-CHI. — Tchang. Il s'appelle Tchang-</w:t>
      </w:r>
      <w:proofErr w:type="spellStart"/>
      <w:r w:rsidRPr="568B05E0">
        <w:rPr>
          <w:rFonts w:ascii="Cambria" w:hAnsi="Cambria"/>
          <w:lang w:val="fr-FR"/>
        </w:rPr>
        <w:t>lang</w:t>
      </w:r>
      <w:proofErr w:type="spellEnd"/>
      <w:r w:rsidRPr="568B05E0">
        <w:rPr>
          <w:rFonts w:ascii="Cambria" w:hAnsi="Cambria"/>
          <w:lang w:val="fr-FR"/>
        </w:rPr>
        <w:t>.</w:t>
      </w:r>
    </w:p>
    <w:p w14:paraId="1E4107F7" w14:textId="6777D088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LIEOU. — Femme, permettez-moi de vous demander si,</w:t>
      </w:r>
      <w:r w:rsidR="001C6644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dans cent ans d'ici, notre fille sera déposée dans les</w:t>
      </w:r>
      <w:r w:rsidR="001C6644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 xml:space="preserve">tombeaux des </w:t>
      </w:r>
      <w:proofErr w:type="spellStart"/>
      <w:r w:rsidRPr="00F71D15">
        <w:rPr>
          <w:rFonts w:ascii="Cambria" w:hAnsi="Cambria"/>
          <w:lang w:val="fr-FR"/>
        </w:rPr>
        <w:t>Lieou</w:t>
      </w:r>
      <w:proofErr w:type="spellEnd"/>
      <w:r w:rsidRPr="00F71D15">
        <w:rPr>
          <w:rFonts w:ascii="Cambria" w:hAnsi="Cambria"/>
          <w:lang w:val="fr-FR"/>
        </w:rPr>
        <w:t xml:space="preserve"> ou dans ceux des Tchang.</w:t>
      </w:r>
    </w:p>
    <w:p w14:paraId="1EDC3BAB" w14:textId="3CC5843E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LI-CHI. — Elle sera enterrée dans ceux de Tchang. (</w:t>
      </w:r>
      <w:r w:rsidRPr="568B05E0">
        <w:rPr>
          <w:rFonts w:ascii="Cambria" w:hAnsi="Cambria"/>
          <w:i/>
          <w:iCs/>
          <w:lang w:val="fr-FR"/>
        </w:rPr>
        <w:t>Après</w:t>
      </w:r>
      <w:r w:rsidR="001C6644">
        <w:rPr>
          <w:rFonts w:ascii="Cambria" w:hAnsi="Cambria"/>
          <w:i/>
          <w:iCs/>
          <w:lang w:val="fr-FR"/>
        </w:rPr>
        <w:t xml:space="preserve"> </w:t>
      </w:r>
      <w:r w:rsidRPr="568B05E0">
        <w:rPr>
          <w:rFonts w:ascii="Cambria" w:hAnsi="Cambria"/>
          <w:i/>
          <w:iCs/>
          <w:lang w:val="fr-FR"/>
        </w:rPr>
        <w:t>un moment de réflexion</w:t>
      </w:r>
      <w:r w:rsidRPr="568B05E0">
        <w:rPr>
          <w:rFonts w:ascii="Cambria" w:hAnsi="Cambria"/>
          <w:lang w:val="fr-FR"/>
        </w:rPr>
        <w:t xml:space="preserve">) : </w:t>
      </w:r>
      <w:proofErr w:type="gramStart"/>
      <w:r w:rsidRPr="568B05E0">
        <w:rPr>
          <w:rFonts w:ascii="Cambria" w:hAnsi="Cambria"/>
          <w:lang w:val="fr-FR"/>
        </w:rPr>
        <w:t>Oh!</w:t>
      </w:r>
      <w:proofErr w:type="gramEnd"/>
      <w:r w:rsidRPr="568B05E0">
        <w:rPr>
          <w:rFonts w:ascii="Cambria" w:hAnsi="Cambria"/>
          <w:lang w:val="fr-FR"/>
        </w:rPr>
        <w:t xml:space="preserve"> pourquoi pensez-vous à</w:t>
      </w:r>
      <w:r w:rsidR="001C6644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tout cela? Hélas, il n'est que trop vrai, n'ayant point de</w:t>
      </w:r>
      <w:r w:rsidR="001C6644">
        <w:rPr>
          <w:rFonts w:ascii="Cambria" w:hAnsi="Cambria"/>
          <w:lang w:val="fr-FR"/>
        </w:rPr>
        <w:t xml:space="preserve"> </w:t>
      </w:r>
      <w:r w:rsidRPr="00F71D15">
        <w:rPr>
          <w:rFonts w:ascii="Cambria" w:hAnsi="Cambria"/>
          <w:lang w:val="fr-FR"/>
        </w:rPr>
        <w:t>fils, nous sommes réellement sans soutiens.</w:t>
      </w:r>
    </w:p>
    <w:p w14:paraId="01E9DE53" w14:textId="493FD758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 xml:space="preserve">LIEOU. — Vous me comprenez à la fin. </w:t>
      </w:r>
    </w:p>
    <w:p w14:paraId="79F5578C" w14:textId="56CA1D82" w:rsidR="00F71D15" w:rsidRPr="00F71D15" w:rsidRDefault="00F71D15" w:rsidP="00F71D15">
      <w:pPr>
        <w:jc w:val="both"/>
        <w:rPr>
          <w:rFonts w:ascii="Cambria" w:hAnsi="Cambria"/>
          <w:lang w:val="fr-FR"/>
        </w:rPr>
      </w:pPr>
      <w:r w:rsidRPr="568B05E0">
        <w:rPr>
          <w:rFonts w:ascii="Cambria" w:hAnsi="Cambria"/>
          <w:lang w:val="fr-FR"/>
        </w:rPr>
        <w:t>LI-CHI. — Qu'il serait heureux que quelqu'un de notre</w:t>
      </w:r>
      <w:r w:rsidR="001C6644">
        <w:rPr>
          <w:rFonts w:ascii="Cambria" w:hAnsi="Cambria"/>
          <w:lang w:val="fr-FR"/>
        </w:rPr>
        <w:t xml:space="preserve"> </w:t>
      </w:r>
      <w:bookmarkStart w:id="0" w:name="_GoBack"/>
      <w:bookmarkEnd w:id="0"/>
      <w:r w:rsidRPr="568B05E0">
        <w:rPr>
          <w:rFonts w:ascii="Cambria" w:hAnsi="Cambria"/>
          <w:lang w:val="fr-FR"/>
        </w:rPr>
        <w:t xml:space="preserve">famille vint visiter ces </w:t>
      </w:r>
      <w:proofErr w:type="gramStart"/>
      <w:r w:rsidRPr="568B05E0">
        <w:rPr>
          <w:rFonts w:ascii="Cambria" w:hAnsi="Cambria"/>
          <w:lang w:val="fr-FR"/>
        </w:rPr>
        <w:t>tombeaux!</w:t>
      </w:r>
      <w:proofErr w:type="gramEnd"/>
    </w:p>
    <w:sectPr w:rsidR="00F71D15" w:rsidRPr="00F71D15" w:rsidSect="009D1943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0522D" w14:textId="77777777" w:rsidR="00F53085" w:rsidRDefault="00F53085" w:rsidP="00442D32">
      <w:pPr>
        <w:spacing w:after="0" w:line="240" w:lineRule="auto"/>
      </w:pPr>
      <w:r>
        <w:separator/>
      </w:r>
    </w:p>
  </w:endnote>
  <w:endnote w:type="continuationSeparator" w:id="0">
    <w:p w14:paraId="02285295" w14:textId="77777777" w:rsidR="00F53085" w:rsidRDefault="00F53085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5F3" w14:textId="77777777" w:rsidR="00F53085" w:rsidRDefault="00F53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445" w14:textId="77777777" w:rsidR="00F53085" w:rsidRDefault="00F53085" w:rsidP="00442D32">
      <w:pPr>
        <w:spacing w:after="0" w:line="240" w:lineRule="auto"/>
      </w:pPr>
      <w:r>
        <w:separator/>
      </w:r>
    </w:p>
  </w:footnote>
  <w:footnote w:type="continuationSeparator" w:id="0">
    <w:p w14:paraId="0F3F33DC" w14:textId="77777777" w:rsidR="00F53085" w:rsidRDefault="00F53085" w:rsidP="00442D32">
      <w:pPr>
        <w:spacing w:after="0" w:line="240" w:lineRule="auto"/>
      </w:pPr>
      <w:r>
        <w:continuationSeparator/>
      </w:r>
    </w:p>
  </w:footnote>
  <w:footnote w:id="1">
    <w:p w14:paraId="02362853" w14:textId="7AE1E592" w:rsidR="002E53DF" w:rsidRPr="002E53DF" w:rsidRDefault="002E53DF" w:rsidP="002E53DF">
      <w:pPr>
        <w:pStyle w:val="FootnoteText"/>
        <w:ind w:left="284" w:hanging="284"/>
        <w:jc w:val="both"/>
        <w:rPr>
          <w:rFonts w:ascii="Cambria" w:hAnsi="Cambria"/>
          <w:lang w:val="fr-FR"/>
        </w:rPr>
      </w:pPr>
      <w:r w:rsidRPr="002E53DF">
        <w:rPr>
          <w:rStyle w:val="FootnoteReference"/>
          <w:rFonts w:ascii="Cambria" w:hAnsi="Cambria"/>
        </w:rPr>
        <w:footnoteRef/>
      </w:r>
      <w:r>
        <w:rPr>
          <w:rFonts w:ascii="Cambria" w:hAnsi="Cambria"/>
          <w:lang w:val="fr-FR"/>
        </w:rPr>
        <w:tab/>
      </w:r>
      <w:r w:rsidRPr="002E53DF">
        <w:rPr>
          <w:rFonts w:ascii="Cambria" w:hAnsi="Cambria"/>
          <w:lang w:val="fr-FR"/>
        </w:rPr>
        <w:t>On trouve dans ce volume, page 131 et suivantes, l'analyse de</w:t>
      </w:r>
      <w:r>
        <w:rPr>
          <w:rFonts w:ascii="Cambria" w:hAnsi="Cambria"/>
          <w:lang w:val="fr-FR"/>
        </w:rPr>
        <w:t xml:space="preserve"> </w:t>
      </w:r>
      <w:r w:rsidRPr="002E53DF">
        <w:rPr>
          <w:rFonts w:ascii="Cambria" w:hAnsi="Cambria"/>
          <w:lang w:val="fr-FR"/>
        </w:rPr>
        <w:t>cette intéressante comédie, qui a été traduite, en 1817, par M. J.-F.</w:t>
      </w:r>
      <w:r>
        <w:rPr>
          <w:rFonts w:ascii="Cambria" w:hAnsi="Cambria"/>
          <w:lang w:val="fr-FR"/>
        </w:rPr>
        <w:t xml:space="preserve"> </w:t>
      </w:r>
      <w:r w:rsidRPr="002E53DF">
        <w:rPr>
          <w:rFonts w:ascii="Cambria" w:hAnsi="Cambria"/>
          <w:lang w:val="fr-FR"/>
        </w:rPr>
        <w:t>Davis. Il est bon toutefois d'avertir le lecteur que le nom du vieillard</w:t>
      </w:r>
      <w:r>
        <w:rPr>
          <w:rFonts w:ascii="Cambria" w:hAnsi="Cambria"/>
          <w:lang w:val="fr-FR"/>
        </w:rPr>
        <w:t xml:space="preserve"> </w:t>
      </w:r>
      <w:r w:rsidRPr="002E53DF">
        <w:rPr>
          <w:rFonts w:ascii="Cambria" w:hAnsi="Cambria"/>
          <w:lang w:val="fr-FR"/>
        </w:rPr>
        <w:t xml:space="preserve">est </w:t>
      </w:r>
      <w:proofErr w:type="spellStart"/>
      <w:r w:rsidRPr="002E53DF">
        <w:rPr>
          <w:rFonts w:ascii="Cambria" w:hAnsi="Cambria"/>
          <w:lang w:val="fr-FR"/>
        </w:rPr>
        <w:t>Lieou-tsong-</w:t>
      </w:r>
      <w:proofErr w:type="gramStart"/>
      <w:r w:rsidRPr="002E53DF">
        <w:rPr>
          <w:rFonts w:ascii="Cambria" w:hAnsi="Cambria"/>
          <w:lang w:val="fr-FR"/>
        </w:rPr>
        <w:t>chen</w:t>
      </w:r>
      <w:proofErr w:type="spellEnd"/>
      <w:r w:rsidRPr="002E53DF">
        <w:rPr>
          <w:rFonts w:ascii="Cambria" w:hAnsi="Cambria"/>
          <w:lang w:val="fr-FR"/>
        </w:rPr>
        <w:t>;</w:t>
      </w:r>
      <w:proofErr w:type="gramEnd"/>
      <w:r w:rsidRPr="002E53DF">
        <w:rPr>
          <w:rFonts w:ascii="Cambria" w:hAnsi="Cambria"/>
          <w:lang w:val="fr-FR"/>
        </w:rPr>
        <w:t xml:space="preserve"> celui de sa femme légitime, </w:t>
      </w:r>
      <w:proofErr w:type="spellStart"/>
      <w:r w:rsidRPr="002E53DF">
        <w:rPr>
          <w:rFonts w:ascii="Cambria" w:hAnsi="Cambria"/>
          <w:lang w:val="fr-FR"/>
        </w:rPr>
        <w:t>Li-chi</w:t>
      </w:r>
      <w:proofErr w:type="spellEnd"/>
      <w:r w:rsidRPr="002E53DF">
        <w:rPr>
          <w:rFonts w:ascii="Cambria" w:hAnsi="Cambria"/>
          <w:lang w:val="fr-FR"/>
        </w:rPr>
        <w:t xml:space="preserve"> ; le neveu</w:t>
      </w:r>
      <w:r>
        <w:rPr>
          <w:rFonts w:ascii="Cambria" w:hAnsi="Cambria"/>
          <w:lang w:val="fr-FR"/>
        </w:rPr>
        <w:t xml:space="preserve"> </w:t>
      </w:r>
      <w:r w:rsidRPr="002E53DF">
        <w:rPr>
          <w:rFonts w:ascii="Cambria" w:hAnsi="Cambria"/>
          <w:lang w:val="fr-FR"/>
        </w:rPr>
        <w:t xml:space="preserve">s'appelle </w:t>
      </w:r>
      <w:proofErr w:type="spellStart"/>
      <w:r w:rsidRPr="002E53DF">
        <w:rPr>
          <w:rFonts w:ascii="Cambria" w:hAnsi="Cambria"/>
          <w:lang w:val="fr-FR"/>
        </w:rPr>
        <w:t>In-sun</w:t>
      </w:r>
      <w:proofErr w:type="spellEnd"/>
      <w:r w:rsidRPr="002E53DF">
        <w:rPr>
          <w:rFonts w:ascii="Cambria" w:hAnsi="Cambria"/>
          <w:lang w:val="fr-FR"/>
        </w:rPr>
        <w:t>.</w:t>
      </w:r>
    </w:p>
  </w:footnote>
  <w:footnote w:id="2">
    <w:p w14:paraId="5ECE2873" w14:textId="396C9109" w:rsidR="002E53DF" w:rsidRPr="002E53DF" w:rsidRDefault="002E53DF" w:rsidP="002E53DF">
      <w:pPr>
        <w:pStyle w:val="FootnoteText"/>
        <w:ind w:left="284" w:hanging="284"/>
        <w:jc w:val="both"/>
        <w:rPr>
          <w:rFonts w:ascii="Cambria" w:hAnsi="Cambria"/>
          <w:lang w:val="fr-FR"/>
        </w:rPr>
      </w:pPr>
      <w:r w:rsidRPr="002E53DF">
        <w:rPr>
          <w:rStyle w:val="FootnoteReference"/>
          <w:rFonts w:ascii="Cambria" w:hAnsi="Cambria"/>
        </w:rPr>
        <w:footnoteRef/>
      </w:r>
      <w:r>
        <w:rPr>
          <w:rFonts w:ascii="Cambria" w:hAnsi="Cambria"/>
          <w:lang w:val="fr-FR"/>
        </w:rPr>
        <w:tab/>
      </w:r>
      <w:r w:rsidRPr="002E53DF">
        <w:rPr>
          <w:rFonts w:ascii="Cambria" w:hAnsi="Cambria"/>
          <w:lang w:val="fr-FR"/>
        </w:rPr>
        <w:t>L'architecture des tombeaux est presque la seule, à la Chine, où</w:t>
      </w:r>
      <w:r>
        <w:rPr>
          <w:rFonts w:ascii="Cambria" w:hAnsi="Cambria"/>
          <w:lang w:val="fr-FR"/>
        </w:rPr>
        <w:t xml:space="preserve"> </w:t>
      </w:r>
      <w:r w:rsidRPr="002E53DF">
        <w:rPr>
          <w:rFonts w:ascii="Cambria" w:hAnsi="Cambria"/>
          <w:lang w:val="fr-FR"/>
        </w:rPr>
        <w:t>l'on puisse trouver de la variété. Ces maisons des morts reçoivent</w:t>
      </w:r>
      <w:r>
        <w:rPr>
          <w:rFonts w:ascii="Cambria" w:hAnsi="Cambria"/>
          <w:lang w:val="fr-FR"/>
        </w:rPr>
        <w:t xml:space="preserve"> </w:t>
      </w:r>
      <w:r w:rsidRPr="002E53DF">
        <w:rPr>
          <w:rFonts w:ascii="Cambria" w:hAnsi="Cambria"/>
          <w:lang w:val="fr-FR"/>
        </w:rPr>
        <w:t>toutes les formes possibles, et sont ordinairement décorées de mauvaises figures de lions, de tigres, d'éléphants, de chevaux, etc.</w:t>
      </w:r>
    </w:p>
    <w:p w14:paraId="25F2B3F2" w14:textId="77777777" w:rsidR="002E53DF" w:rsidRPr="002E53DF" w:rsidRDefault="002E53DF" w:rsidP="002E53DF">
      <w:pPr>
        <w:pStyle w:val="FootnoteText"/>
        <w:jc w:val="both"/>
        <w:rPr>
          <w:rFonts w:ascii="Cambria" w:hAnsi="Cambria"/>
          <w:lang w:val="fr-FR"/>
        </w:rPr>
      </w:pPr>
    </w:p>
    <w:p w14:paraId="0A5475C6" w14:textId="77777777" w:rsidR="002E53DF" w:rsidRDefault="002E53DF" w:rsidP="002E53DF">
      <w:pPr>
        <w:pStyle w:val="FootnoteText"/>
        <w:ind w:left="1134"/>
        <w:jc w:val="both"/>
        <w:rPr>
          <w:rFonts w:ascii="Cambria" w:hAnsi="Cambria"/>
          <w:lang w:val="fr-FR"/>
        </w:rPr>
      </w:pPr>
      <w:r w:rsidRPr="002E53DF">
        <w:rPr>
          <w:rFonts w:ascii="Cambria" w:hAnsi="Cambria"/>
          <w:lang w:val="fr-FR"/>
        </w:rPr>
        <w:t>…...........................................</w:t>
      </w:r>
      <w:proofErr w:type="spellStart"/>
      <w:r w:rsidRPr="002E53DF">
        <w:rPr>
          <w:rFonts w:ascii="Cambria" w:hAnsi="Cambria"/>
          <w:lang w:val="fr-FR"/>
        </w:rPr>
        <w:t>quæ</w:t>
      </w:r>
      <w:proofErr w:type="spellEnd"/>
      <w:r w:rsidRPr="002E53DF">
        <w:rPr>
          <w:rFonts w:ascii="Cambria" w:hAnsi="Cambria"/>
          <w:lang w:val="fr-FR"/>
        </w:rPr>
        <w:t xml:space="preserve"> </w:t>
      </w:r>
      <w:proofErr w:type="spellStart"/>
      <w:r w:rsidRPr="002E53DF">
        <w:rPr>
          <w:rFonts w:ascii="Cambria" w:hAnsi="Cambria"/>
          <w:lang w:val="fr-FR"/>
        </w:rPr>
        <w:t>gratia</w:t>
      </w:r>
      <w:proofErr w:type="spellEnd"/>
      <w:r w:rsidRPr="002E53DF">
        <w:rPr>
          <w:rFonts w:ascii="Cambria" w:hAnsi="Cambria"/>
          <w:lang w:val="fr-FR"/>
        </w:rPr>
        <w:t xml:space="preserve"> </w:t>
      </w:r>
      <w:proofErr w:type="spellStart"/>
      <w:r w:rsidRPr="002E53DF">
        <w:rPr>
          <w:rFonts w:ascii="Cambria" w:hAnsi="Cambria"/>
          <w:lang w:val="fr-FR"/>
        </w:rPr>
        <w:t>currûm</w:t>
      </w:r>
      <w:proofErr w:type="spellEnd"/>
    </w:p>
    <w:p w14:paraId="25C706D9" w14:textId="77777777" w:rsidR="002E53DF" w:rsidRDefault="002E53DF" w:rsidP="002E53DF">
      <w:pPr>
        <w:pStyle w:val="FootnoteText"/>
        <w:ind w:left="1134"/>
        <w:jc w:val="both"/>
        <w:rPr>
          <w:rFonts w:ascii="Cambria" w:hAnsi="Cambria"/>
          <w:lang w:val="fr-FR"/>
        </w:rPr>
      </w:pPr>
      <w:proofErr w:type="spellStart"/>
      <w:r w:rsidRPr="002E53DF">
        <w:rPr>
          <w:rFonts w:ascii="Cambria" w:hAnsi="Cambria"/>
          <w:lang w:val="fr-FR"/>
        </w:rPr>
        <w:t>Armorumque</w:t>
      </w:r>
      <w:proofErr w:type="spellEnd"/>
      <w:r w:rsidRPr="002E53DF">
        <w:rPr>
          <w:rFonts w:ascii="Cambria" w:hAnsi="Cambria"/>
          <w:lang w:val="fr-FR"/>
        </w:rPr>
        <w:t xml:space="preserve"> fuit </w:t>
      </w:r>
      <w:proofErr w:type="spellStart"/>
      <w:proofErr w:type="gramStart"/>
      <w:r w:rsidRPr="002E53DF">
        <w:rPr>
          <w:rFonts w:ascii="Cambria" w:hAnsi="Cambria"/>
          <w:lang w:val="fr-FR"/>
        </w:rPr>
        <w:t>vivis</w:t>
      </w:r>
      <w:proofErr w:type="spellEnd"/>
      <w:r w:rsidRPr="002E53DF">
        <w:rPr>
          <w:rFonts w:ascii="Cambria" w:hAnsi="Cambria"/>
          <w:lang w:val="fr-FR"/>
        </w:rPr>
        <w:t xml:space="preserve"> ,</w:t>
      </w:r>
      <w:proofErr w:type="gramEnd"/>
      <w:r w:rsidRPr="002E53DF">
        <w:rPr>
          <w:rFonts w:ascii="Cambria" w:hAnsi="Cambria"/>
          <w:lang w:val="fr-FR"/>
        </w:rPr>
        <w:t xml:space="preserve"> </w:t>
      </w:r>
      <w:proofErr w:type="spellStart"/>
      <w:r w:rsidRPr="002E53DF">
        <w:rPr>
          <w:rFonts w:ascii="Cambria" w:hAnsi="Cambria"/>
          <w:lang w:val="fr-FR"/>
        </w:rPr>
        <w:t>quæ</w:t>
      </w:r>
      <w:proofErr w:type="spellEnd"/>
      <w:r w:rsidRPr="002E53DF">
        <w:rPr>
          <w:rFonts w:ascii="Cambria" w:hAnsi="Cambria"/>
          <w:lang w:val="fr-FR"/>
        </w:rPr>
        <w:t xml:space="preserve"> cura </w:t>
      </w:r>
      <w:proofErr w:type="spellStart"/>
      <w:r w:rsidRPr="002E53DF">
        <w:rPr>
          <w:rFonts w:ascii="Cambria" w:hAnsi="Cambria"/>
          <w:lang w:val="fr-FR"/>
        </w:rPr>
        <w:t>nitentes</w:t>
      </w:r>
      <w:proofErr w:type="spellEnd"/>
    </w:p>
    <w:p w14:paraId="471D1C2F" w14:textId="6A1AEB70" w:rsidR="002E53DF" w:rsidRPr="002E53DF" w:rsidRDefault="002E53DF" w:rsidP="002E53DF">
      <w:pPr>
        <w:pStyle w:val="FootnoteText"/>
        <w:ind w:left="1134"/>
        <w:jc w:val="both"/>
        <w:rPr>
          <w:rFonts w:ascii="Cambria" w:hAnsi="Cambria"/>
        </w:rPr>
      </w:pPr>
      <w:proofErr w:type="spellStart"/>
      <w:r w:rsidRPr="002E53DF">
        <w:rPr>
          <w:rFonts w:ascii="Cambria" w:hAnsi="Cambria"/>
        </w:rPr>
        <w:t>Pascere</w:t>
      </w:r>
      <w:proofErr w:type="spellEnd"/>
      <w:r w:rsidRPr="002E53DF">
        <w:rPr>
          <w:rFonts w:ascii="Cambria" w:hAnsi="Cambria"/>
        </w:rPr>
        <w:t xml:space="preserve"> </w:t>
      </w:r>
      <w:proofErr w:type="spellStart"/>
      <w:r w:rsidRPr="002E53DF">
        <w:rPr>
          <w:rFonts w:ascii="Cambria" w:hAnsi="Cambria"/>
        </w:rPr>
        <w:t>equos</w:t>
      </w:r>
      <w:proofErr w:type="spellEnd"/>
      <w:r w:rsidRPr="002E53DF">
        <w:rPr>
          <w:rFonts w:ascii="Cambria" w:hAnsi="Cambria"/>
        </w:rPr>
        <w:t xml:space="preserve">, </w:t>
      </w:r>
      <w:proofErr w:type="spellStart"/>
      <w:r w:rsidRPr="002E53DF">
        <w:rPr>
          <w:rFonts w:ascii="Cambria" w:hAnsi="Cambria"/>
        </w:rPr>
        <w:t>eadem</w:t>
      </w:r>
      <w:proofErr w:type="spellEnd"/>
      <w:r w:rsidRPr="002E53DF">
        <w:rPr>
          <w:rFonts w:ascii="Cambria" w:hAnsi="Cambria"/>
        </w:rPr>
        <w:t xml:space="preserve"> sequitur </w:t>
      </w:r>
      <w:proofErr w:type="spellStart"/>
      <w:r w:rsidRPr="002E53DF">
        <w:rPr>
          <w:rFonts w:ascii="Cambria" w:hAnsi="Cambria"/>
        </w:rPr>
        <w:t>tellure</w:t>
      </w:r>
      <w:proofErr w:type="spellEnd"/>
      <w:r w:rsidRPr="002E53DF">
        <w:rPr>
          <w:rFonts w:ascii="Cambria" w:hAnsi="Cambria"/>
        </w:rPr>
        <w:t xml:space="preserve"> </w:t>
      </w:r>
      <w:proofErr w:type="spellStart"/>
      <w:r w:rsidRPr="002E53DF">
        <w:rPr>
          <w:rFonts w:ascii="Cambria" w:hAnsi="Cambria"/>
        </w:rPr>
        <w:t>repostos</w:t>
      </w:r>
      <w:proofErr w:type="spellEnd"/>
      <w:r w:rsidRPr="002E53DF">
        <w:rPr>
          <w:rFonts w:ascii="Cambria" w:hAnsi="Cambria"/>
        </w:rPr>
        <w:t>.</w:t>
      </w:r>
    </w:p>
    <w:p w14:paraId="42CF2286" w14:textId="77777777" w:rsidR="002E53DF" w:rsidRPr="002E53DF" w:rsidRDefault="002E53DF" w:rsidP="002E53DF">
      <w:pPr>
        <w:pStyle w:val="FootnoteText"/>
        <w:jc w:val="both"/>
        <w:rPr>
          <w:rFonts w:ascii="Cambria" w:hAnsi="Cambria"/>
        </w:rPr>
      </w:pPr>
    </w:p>
    <w:p w14:paraId="5123E2AD" w14:textId="673FFCEC" w:rsidR="002E53DF" w:rsidRDefault="002E53DF" w:rsidP="002E53DF">
      <w:pPr>
        <w:pStyle w:val="FootnoteText"/>
        <w:ind w:left="284" w:firstLine="284"/>
        <w:jc w:val="both"/>
        <w:rPr>
          <w:rFonts w:ascii="Cambria" w:hAnsi="Cambria"/>
          <w:lang w:val="fr-FR"/>
        </w:rPr>
      </w:pPr>
      <w:r w:rsidRPr="002E53DF">
        <w:rPr>
          <w:rFonts w:ascii="Cambria" w:hAnsi="Cambria"/>
          <w:lang w:val="fr-FR"/>
        </w:rPr>
        <w:t>Les Tartares sacrifient des animaux vivants, et, depuis l'</w:t>
      </w:r>
      <w:proofErr w:type="spellStart"/>
      <w:r w:rsidRPr="002E53DF">
        <w:rPr>
          <w:rFonts w:ascii="Cambria" w:hAnsi="Cambria"/>
          <w:lang w:val="fr-FR"/>
        </w:rPr>
        <w:t>avénement</w:t>
      </w:r>
      <w:proofErr w:type="spellEnd"/>
      <w:r>
        <w:rPr>
          <w:rFonts w:ascii="Cambria" w:hAnsi="Cambria"/>
          <w:lang w:val="fr-FR"/>
        </w:rPr>
        <w:t xml:space="preserve"> </w:t>
      </w:r>
      <w:r w:rsidRPr="002E53DF">
        <w:rPr>
          <w:rFonts w:ascii="Cambria" w:hAnsi="Cambria"/>
          <w:lang w:val="fr-FR"/>
        </w:rPr>
        <w:t>de la présente dynastie, des esclaves mêmes et des concubines ont été</w:t>
      </w:r>
      <w:r>
        <w:rPr>
          <w:rFonts w:ascii="Cambria" w:hAnsi="Cambria"/>
          <w:lang w:val="fr-FR"/>
        </w:rPr>
        <w:t xml:space="preserve"> </w:t>
      </w:r>
      <w:r w:rsidRPr="002E53DF">
        <w:rPr>
          <w:rFonts w:ascii="Cambria" w:hAnsi="Cambria"/>
          <w:lang w:val="fr-FR"/>
        </w:rPr>
        <w:t xml:space="preserve">offerts aux mânes de quelques personnages de la famille </w:t>
      </w:r>
      <w:proofErr w:type="gramStart"/>
      <w:r w:rsidRPr="002E53DF">
        <w:rPr>
          <w:rFonts w:ascii="Cambria" w:hAnsi="Cambria"/>
          <w:lang w:val="fr-FR"/>
        </w:rPr>
        <w:t>impériale:</w:t>
      </w:r>
      <w:proofErr w:type="gramEnd"/>
      <w:r>
        <w:rPr>
          <w:rFonts w:ascii="Cambria" w:hAnsi="Cambria"/>
          <w:lang w:val="fr-FR"/>
        </w:rPr>
        <w:t xml:space="preserve"> </w:t>
      </w:r>
      <w:r w:rsidRPr="002E53DF">
        <w:rPr>
          <w:rFonts w:ascii="Cambria" w:hAnsi="Cambria"/>
          <w:lang w:val="fr-FR"/>
        </w:rPr>
        <w:t>mais les Chinois furent si choqués de cette pratique cruelle, que la</w:t>
      </w:r>
      <w:r>
        <w:rPr>
          <w:rFonts w:ascii="Cambria" w:hAnsi="Cambria"/>
          <w:lang w:val="fr-FR"/>
        </w:rPr>
        <w:t xml:space="preserve"> </w:t>
      </w:r>
      <w:r w:rsidRPr="002E53DF">
        <w:rPr>
          <w:rFonts w:ascii="Cambria" w:hAnsi="Cambria"/>
          <w:lang w:val="fr-FR"/>
        </w:rPr>
        <w:t>dynastie régnante a jugé convenable de l'abolir par une loi.</w:t>
      </w:r>
    </w:p>
    <w:p w14:paraId="1CD6EA8A" w14:textId="4085321F" w:rsidR="002E53DF" w:rsidRPr="002E53DF" w:rsidRDefault="002E53DF" w:rsidP="002E53DF">
      <w:pPr>
        <w:pStyle w:val="FootnoteText"/>
        <w:jc w:val="right"/>
        <w:rPr>
          <w:rFonts w:ascii="Cambria" w:hAnsi="Cambria"/>
          <w:lang w:val="fr-FR"/>
        </w:rPr>
      </w:pPr>
      <w:r w:rsidRPr="002E53DF">
        <w:rPr>
          <w:rFonts w:ascii="Cambria" w:hAnsi="Cambria"/>
          <w:lang w:val="fr-FR"/>
        </w:rPr>
        <w:t>(</w:t>
      </w:r>
      <w:r w:rsidRPr="002E53DF">
        <w:rPr>
          <w:rFonts w:ascii="Cambria" w:hAnsi="Cambria"/>
          <w:i/>
          <w:lang w:val="fr-FR"/>
        </w:rPr>
        <w:t>Note de M. J.-F. Davis.</w:t>
      </w:r>
      <w:r w:rsidRPr="002E53DF">
        <w:rPr>
          <w:rFonts w:ascii="Cambria" w:hAnsi="Cambria"/>
          <w:lang w:val="fr-FR"/>
        </w:rPr>
        <w:t>)</w:t>
      </w:r>
    </w:p>
  </w:footnote>
  <w:footnote w:id="3">
    <w:p w14:paraId="5F155F50" w14:textId="1E8DF45A" w:rsidR="007925AC" w:rsidRPr="002E53DF" w:rsidRDefault="007925AC" w:rsidP="007925AC">
      <w:pPr>
        <w:pStyle w:val="FootnoteText"/>
        <w:ind w:left="284" w:hanging="284"/>
        <w:jc w:val="both"/>
        <w:rPr>
          <w:rFonts w:ascii="Cambria" w:hAnsi="Cambria"/>
          <w:lang w:val="fr-FR"/>
        </w:rPr>
      </w:pPr>
      <w:r w:rsidRPr="002E53DF">
        <w:rPr>
          <w:rStyle w:val="FootnoteReference"/>
          <w:rFonts w:ascii="Cambria" w:hAnsi="Cambria"/>
        </w:rPr>
        <w:footnoteRef/>
      </w:r>
      <w:r>
        <w:rPr>
          <w:rFonts w:ascii="Cambria" w:hAnsi="Cambria"/>
          <w:lang w:val="fr-FR"/>
        </w:rPr>
        <w:tab/>
      </w:r>
      <w:r w:rsidRPr="007925AC">
        <w:rPr>
          <w:rFonts w:ascii="Cambria" w:hAnsi="Cambria"/>
          <w:lang w:val="fr-FR"/>
        </w:rPr>
        <w:t>Les Chinois pensent qu'il est de mauvais augure de faire mention de la mort en termes directs ; c'est ainsi que les Romains disaient</w:t>
      </w:r>
      <w:r>
        <w:rPr>
          <w:rFonts w:ascii="Cambria" w:hAnsi="Cambria"/>
          <w:lang w:val="fr-FR"/>
        </w:rPr>
        <w:t xml:space="preserve"> </w:t>
      </w:r>
      <w:r w:rsidRPr="007925AC">
        <w:rPr>
          <w:rFonts w:ascii="Cambria" w:hAnsi="Cambria"/>
          <w:lang w:val="fr-FR"/>
        </w:rPr>
        <w:t xml:space="preserve">de quelqu'un de mort, </w:t>
      </w:r>
      <w:proofErr w:type="gramStart"/>
      <w:r w:rsidRPr="007925AC">
        <w:rPr>
          <w:rFonts w:ascii="Cambria" w:hAnsi="Cambria"/>
          <w:i/>
          <w:iCs/>
          <w:lang w:val="fr-FR"/>
        </w:rPr>
        <w:t>fuit</w:t>
      </w:r>
      <w:r w:rsidRPr="007925AC">
        <w:rPr>
          <w:rFonts w:ascii="Cambria" w:hAnsi="Cambria"/>
          <w:lang w:val="fr-FR"/>
        </w:rPr>
        <w:t xml:space="preserve"> on</w:t>
      </w:r>
      <w:proofErr w:type="gramEnd"/>
      <w:r w:rsidRPr="007925AC">
        <w:rPr>
          <w:rFonts w:ascii="Cambria" w:hAnsi="Cambria"/>
          <w:lang w:val="fr-FR"/>
        </w:rPr>
        <w:t xml:space="preserve"> </w:t>
      </w:r>
      <w:r w:rsidRPr="007925AC">
        <w:rPr>
          <w:rFonts w:ascii="Cambria" w:hAnsi="Cambria"/>
          <w:i/>
          <w:iCs/>
          <w:lang w:val="fr-FR"/>
        </w:rPr>
        <w:t>vixit</w:t>
      </w:r>
      <w:r w:rsidRPr="007925AC">
        <w:rPr>
          <w:rFonts w:ascii="Cambria" w:hAnsi="Cambria"/>
          <w:lang w:val="fr-FR"/>
        </w:rPr>
        <w:t xml:space="preserve">, au lieu de </w:t>
      </w:r>
      <w:proofErr w:type="spellStart"/>
      <w:r w:rsidRPr="007925AC">
        <w:rPr>
          <w:rFonts w:ascii="Cambria" w:hAnsi="Cambria"/>
          <w:i/>
          <w:iCs/>
          <w:lang w:val="fr-FR"/>
        </w:rPr>
        <w:t>moritur</w:t>
      </w:r>
      <w:proofErr w:type="spellEnd"/>
      <w:r w:rsidRPr="007925AC">
        <w:rPr>
          <w:rFonts w:ascii="Cambria" w:hAnsi="Cambria"/>
          <w:lang w:val="fr-FR"/>
        </w:rPr>
        <w:t>.</w:t>
      </w:r>
    </w:p>
    <w:p w14:paraId="415D0B65" w14:textId="4CFE527E" w:rsidR="007925AC" w:rsidRPr="002E53DF" w:rsidRDefault="007925AC" w:rsidP="007925AC">
      <w:pPr>
        <w:pStyle w:val="FootnoteText"/>
        <w:jc w:val="right"/>
        <w:rPr>
          <w:rFonts w:ascii="Cambria" w:hAnsi="Cambria"/>
          <w:lang w:val="fr-FR"/>
        </w:rPr>
      </w:pPr>
      <w:r w:rsidRPr="002E53DF">
        <w:rPr>
          <w:rFonts w:ascii="Cambria" w:hAnsi="Cambria"/>
          <w:lang w:val="fr-FR"/>
        </w:rPr>
        <w:t>(</w:t>
      </w:r>
      <w:r w:rsidRPr="002E53DF">
        <w:rPr>
          <w:rFonts w:ascii="Cambria" w:hAnsi="Cambria"/>
          <w:i/>
          <w:lang w:val="fr-FR"/>
        </w:rPr>
        <w:t>Note de M. J.-F. Davis.</w:t>
      </w:r>
      <w:r w:rsidRPr="002E53DF">
        <w:rPr>
          <w:rFonts w:ascii="Cambria" w:hAnsi="Cambria"/>
          <w:lang w:val="fr-FR"/>
        </w:rPr>
        <w:t>)</w:t>
      </w:r>
    </w:p>
  </w:footnote>
  <w:footnote w:id="4">
    <w:p w14:paraId="6EB8BBCB" w14:textId="3DBA1FA7" w:rsidR="007925AC" w:rsidRPr="002E53DF" w:rsidRDefault="007925AC" w:rsidP="007925AC">
      <w:pPr>
        <w:pStyle w:val="FootnoteText"/>
        <w:ind w:left="284" w:hanging="284"/>
        <w:jc w:val="both"/>
        <w:rPr>
          <w:rFonts w:ascii="Cambria" w:hAnsi="Cambria"/>
          <w:lang w:val="fr-FR"/>
        </w:rPr>
      </w:pPr>
      <w:r w:rsidRPr="002E53DF">
        <w:rPr>
          <w:rStyle w:val="FootnoteReference"/>
          <w:rFonts w:ascii="Cambria" w:hAnsi="Cambria"/>
        </w:rPr>
        <w:footnoteRef/>
      </w:r>
      <w:r>
        <w:rPr>
          <w:rFonts w:ascii="Cambria" w:hAnsi="Cambria"/>
          <w:lang w:val="fr-FR"/>
        </w:rPr>
        <w:tab/>
      </w:r>
      <w:r w:rsidRPr="007925AC">
        <w:rPr>
          <w:rFonts w:ascii="Cambria" w:hAnsi="Cambria"/>
          <w:lang w:val="fr-FR"/>
        </w:rPr>
        <w:t>Aucun Chinois ne bâtit une maison, n'élève un tombeau de</w:t>
      </w:r>
      <w:r>
        <w:rPr>
          <w:rFonts w:ascii="Cambria" w:hAnsi="Cambria"/>
          <w:lang w:val="fr-FR"/>
        </w:rPr>
        <w:t xml:space="preserve"> </w:t>
      </w:r>
      <w:r w:rsidRPr="007925AC">
        <w:rPr>
          <w:rFonts w:ascii="Cambria" w:hAnsi="Cambria"/>
          <w:lang w:val="fr-FR"/>
        </w:rPr>
        <w:t xml:space="preserve">famille, sans consulter auparavant un prêtre </w:t>
      </w:r>
      <w:proofErr w:type="spellStart"/>
      <w:r w:rsidRPr="007925AC">
        <w:rPr>
          <w:rFonts w:ascii="Cambria" w:hAnsi="Cambria"/>
          <w:lang w:val="fr-FR"/>
        </w:rPr>
        <w:t>on</w:t>
      </w:r>
      <w:proofErr w:type="spellEnd"/>
      <w:r w:rsidRPr="007925AC">
        <w:rPr>
          <w:rFonts w:ascii="Cambria" w:hAnsi="Cambria"/>
          <w:lang w:val="fr-FR"/>
        </w:rPr>
        <w:t xml:space="preserve"> un astrologue touchant le </w:t>
      </w:r>
      <w:proofErr w:type="spellStart"/>
      <w:r w:rsidRPr="007925AC">
        <w:rPr>
          <w:rFonts w:ascii="Cambria" w:hAnsi="Cambria"/>
          <w:i/>
          <w:iCs/>
          <w:lang w:val="fr-FR"/>
        </w:rPr>
        <w:t>Tung-choui</w:t>
      </w:r>
      <w:proofErr w:type="spellEnd"/>
      <w:r w:rsidRPr="007925AC">
        <w:rPr>
          <w:rFonts w:ascii="Cambria" w:hAnsi="Cambria"/>
          <w:i/>
          <w:iCs/>
          <w:lang w:val="fr-FR"/>
        </w:rPr>
        <w:t xml:space="preserve"> </w:t>
      </w:r>
      <w:r w:rsidRPr="007925AC">
        <w:rPr>
          <w:rFonts w:ascii="Cambria" w:hAnsi="Cambria"/>
          <w:lang w:val="fr-FR"/>
        </w:rPr>
        <w:t>(le vent et l'eau), c'est-à-dire la ligne précise selon</w:t>
      </w:r>
      <w:r>
        <w:rPr>
          <w:rFonts w:ascii="Cambria" w:hAnsi="Cambria"/>
          <w:lang w:val="fr-FR"/>
        </w:rPr>
        <w:t xml:space="preserve"> </w:t>
      </w:r>
      <w:r w:rsidRPr="007925AC">
        <w:rPr>
          <w:rFonts w:ascii="Cambria" w:hAnsi="Cambria"/>
          <w:lang w:val="fr-FR"/>
        </w:rPr>
        <w:t>laquelle les diverses parties de l'édifice doivent être dirigées</w:t>
      </w:r>
      <w:r w:rsidRPr="007925AC">
        <w:rPr>
          <w:rFonts w:ascii="Cambria" w:hAnsi="Cambria"/>
          <w:lang w:val="fr-FR"/>
        </w:rPr>
        <w:t>.</w:t>
      </w:r>
    </w:p>
    <w:p w14:paraId="4009418C" w14:textId="77777777" w:rsidR="007925AC" w:rsidRPr="002E53DF" w:rsidRDefault="007925AC" w:rsidP="007925AC">
      <w:pPr>
        <w:pStyle w:val="FootnoteText"/>
        <w:jc w:val="right"/>
        <w:rPr>
          <w:rFonts w:ascii="Cambria" w:hAnsi="Cambria"/>
          <w:lang w:val="fr-FR"/>
        </w:rPr>
      </w:pPr>
      <w:r w:rsidRPr="002E53DF">
        <w:rPr>
          <w:rFonts w:ascii="Cambria" w:hAnsi="Cambria"/>
          <w:lang w:val="fr-FR"/>
        </w:rPr>
        <w:t>(</w:t>
      </w:r>
      <w:r w:rsidRPr="002E53DF">
        <w:rPr>
          <w:rFonts w:ascii="Cambria" w:hAnsi="Cambria"/>
          <w:i/>
          <w:lang w:val="fr-FR"/>
        </w:rPr>
        <w:t>Note de M. J.-F. Davis.</w:t>
      </w:r>
      <w:r w:rsidRPr="002E53DF">
        <w:rPr>
          <w:rFonts w:ascii="Cambria" w:hAnsi="Cambria"/>
          <w:lang w:val="fr-FR"/>
        </w:rPr>
        <w:t>)</w:t>
      </w:r>
    </w:p>
  </w:footnote>
  <w:footnote w:id="5">
    <w:p w14:paraId="2D07D86F" w14:textId="23B74CDC" w:rsidR="007925AC" w:rsidRPr="002E53DF" w:rsidRDefault="007925AC" w:rsidP="007925AC">
      <w:pPr>
        <w:pStyle w:val="FootnoteText"/>
        <w:ind w:left="284" w:hanging="284"/>
        <w:jc w:val="both"/>
        <w:rPr>
          <w:rFonts w:ascii="Cambria" w:hAnsi="Cambria"/>
          <w:lang w:val="fr-FR"/>
        </w:rPr>
      </w:pPr>
      <w:r w:rsidRPr="002E53DF">
        <w:rPr>
          <w:rStyle w:val="FootnoteReference"/>
          <w:rFonts w:ascii="Cambria" w:hAnsi="Cambria"/>
        </w:rPr>
        <w:footnoteRef/>
      </w:r>
      <w:r>
        <w:rPr>
          <w:rFonts w:ascii="Cambria" w:hAnsi="Cambria"/>
          <w:lang w:val="fr-FR"/>
        </w:rPr>
        <w:tab/>
      </w:r>
      <w:r w:rsidRPr="007925AC">
        <w:rPr>
          <w:rFonts w:ascii="Cambria" w:hAnsi="Cambria"/>
          <w:lang w:val="fr-FR"/>
        </w:rPr>
        <w:t xml:space="preserve">Terme équivalent à l'anglais </w:t>
      </w:r>
      <w:r w:rsidRPr="007925AC">
        <w:rPr>
          <w:rFonts w:ascii="Cambria" w:hAnsi="Cambria"/>
          <w:i/>
          <w:lang w:val="fr-FR"/>
        </w:rPr>
        <w:t>squire</w:t>
      </w:r>
      <w:r w:rsidRPr="007925AC">
        <w:rPr>
          <w:rFonts w:ascii="Cambria" w:hAnsi="Cambria"/>
          <w:lang w:val="fr-FR"/>
        </w:rPr>
        <w:t>, écuyer.</w:t>
      </w:r>
    </w:p>
  </w:footnote>
  <w:footnote w:id="6">
    <w:p w14:paraId="1F14AB62" w14:textId="7368815E" w:rsidR="00C0400D" w:rsidRPr="002E53DF" w:rsidRDefault="00C0400D" w:rsidP="00C0400D">
      <w:pPr>
        <w:pStyle w:val="FootnoteText"/>
        <w:ind w:left="284" w:hanging="284"/>
        <w:jc w:val="both"/>
        <w:rPr>
          <w:rFonts w:ascii="Cambria" w:hAnsi="Cambria"/>
          <w:lang w:val="fr-FR"/>
        </w:rPr>
      </w:pPr>
      <w:r w:rsidRPr="002E53DF">
        <w:rPr>
          <w:rStyle w:val="FootnoteReference"/>
          <w:rFonts w:ascii="Cambria" w:hAnsi="Cambria"/>
        </w:rPr>
        <w:footnoteRef/>
      </w:r>
      <w:r>
        <w:rPr>
          <w:rFonts w:ascii="Cambria" w:hAnsi="Cambria"/>
          <w:lang w:val="fr-FR"/>
        </w:rPr>
        <w:tab/>
      </w:r>
      <w:r w:rsidR="001C6644" w:rsidRPr="001C6644">
        <w:rPr>
          <w:rFonts w:ascii="Cambria" w:hAnsi="Cambria"/>
          <w:lang w:val="fr-FR"/>
        </w:rPr>
        <w:t>Proverbes chinois.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85"/>
    <w:rsid w:val="00025B0F"/>
    <w:rsid w:val="00030EC4"/>
    <w:rsid w:val="000634A3"/>
    <w:rsid w:val="00074773"/>
    <w:rsid w:val="000B2AB1"/>
    <w:rsid w:val="000C200A"/>
    <w:rsid w:val="0011472F"/>
    <w:rsid w:val="00144119"/>
    <w:rsid w:val="00152EBA"/>
    <w:rsid w:val="00172064"/>
    <w:rsid w:val="001754E5"/>
    <w:rsid w:val="00182003"/>
    <w:rsid w:val="0019226D"/>
    <w:rsid w:val="0019431B"/>
    <w:rsid w:val="001A12C2"/>
    <w:rsid w:val="001C0CB6"/>
    <w:rsid w:val="001C5D2B"/>
    <w:rsid w:val="001C6644"/>
    <w:rsid w:val="001E01C7"/>
    <w:rsid w:val="001F59C6"/>
    <w:rsid w:val="00200511"/>
    <w:rsid w:val="002277A7"/>
    <w:rsid w:val="00265BFE"/>
    <w:rsid w:val="002A1D96"/>
    <w:rsid w:val="002B3E0D"/>
    <w:rsid w:val="002C4190"/>
    <w:rsid w:val="002E53DF"/>
    <w:rsid w:val="002F7704"/>
    <w:rsid w:val="00303487"/>
    <w:rsid w:val="00306D39"/>
    <w:rsid w:val="00312FC4"/>
    <w:rsid w:val="00324FA5"/>
    <w:rsid w:val="003305B9"/>
    <w:rsid w:val="00337BB8"/>
    <w:rsid w:val="003427D8"/>
    <w:rsid w:val="00355BFF"/>
    <w:rsid w:val="00355D08"/>
    <w:rsid w:val="003674CC"/>
    <w:rsid w:val="00373F6A"/>
    <w:rsid w:val="003847E1"/>
    <w:rsid w:val="00391A7E"/>
    <w:rsid w:val="003A2794"/>
    <w:rsid w:val="003E45B8"/>
    <w:rsid w:val="003F1CA5"/>
    <w:rsid w:val="003F5B3B"/>
    <w:rsid w:val="004015EF"/>
    <w:rsid w:val="00420D93"/>
    <w:rsid w:val="00442D32"/>
    <w:rsid w:val="00483410"/>
    <w:rsid w:val="00491308"/>
    <w:rsid w:val="00491459"/>
    <w:rsid w:val="00496FDB"/>
    <w:rsid w:val="00497120"/>
    <w:rsid w:val="004A4987"/>
    <w:rsid w:val="004A7F57"/>
    <w:rsid w:val="004B0444"/>
    <w:rsid w:val="004B5BF2"/>
    <w:rsid w:val="004D1E92"/>
    <w:rsid w:val="004D3F6A"/>
    <w:rsid w:val="004E3856"/>
    <w:rsid w:val="00512CA0"/>
    <w:rsid w:val="00532EB5"/>
    <w:rsid w:val="005432A8"/>
    <w:rsid w:val="00544EFC"/>
    <w:rsid w:val="0057050C"/>
    <w:rsid w:val="005811B6"/>
    <w:rsid w:val="005C4C14"/>
    <w:rsid w:val="005C612F"/>
    <w:rsid w:val="005E24D7"/>
    <w:rsid w:val="005E4457"/>
    <w:rsid w:val="005E7295"/>
    <w:rsid w:val="00633518"/>
    <w:rsid w:val="0066166D"/>
    <w:rsid w:val="00674302"/>
    <w:rsid w:val="00683F7C"/>
    <w:rsid w:val="00696C97"/>
    <w:rsid w:val="006B5F68"/>
    <w:rsid w:val="006C67AF"/>
    <w:rsid w:val="006E0636"/>
    <w:rsid w:val="006F0AA8"/>
    <w:rsid w:val="0070020A"/>
    <w:rsid w:val="00703E60"/>
    <w:rsid w:val="0072117A"/>
    <w:rsid w:val="00767300"/>
    <w:rsid w:val="007925AC"/>
    <w:rsid w:val="007A70BC"/>
    <w:rsid w:val="007B1BD5"/>
    <w:rsid w:val="007D6CC3"/>
    <w:rsid w:val="007F1111"/>
    <w:rsid w:val="007F4C56"/>
    <w:rsid w:val="00802970"/>
    <w:rsid w:val="00830210"/>
    <w:rsid w:val="008362FD"/>
    <w:rsid w:val="00843109"/>
    <w:rsid w:val="008A5A7C"/>
    <w:rsid w:val="008B34E9"/>
    <w:rsid w:val="008D225A"/>
    <w:rsid w:val="008D5B04"/>
    <w:rsid w:val="008E7A55"/>
    <w:rsid w:val="0096303C"/>
    <w:rsid w:val="00992510"/>
    <w:rsid w:val="009A0730"/>
    <w:rsid w:val="009B33B3"/>
    <w:rsid w:val="009C3476"/>
    <w:rsid w:val="009D1943"/>
    <w:rsid w:val="009F076C"/>
    <w:rsid w:val="00A12B93"/>
    <w:rsid w:val="00A32554"/>
    <w:rsid w:val="00A3747C"/>
    <w:rsid w:val="00A3749B"/>
    <w:rsid w:val="00A5650F"/>
    <w:rsid w:val="00A60D4B"/>
    <w:rsid w:val="00A71D0D"/>
    <w:rsid w:val="00A76C80"/>
    <w:rsid w:val="00A9276D"/>
    <w:rsid w:val="00AA2B9F"/>
    <w:rsid w:val="00AF26FC"/>
    <w:rsid w:val="00B278BA"/>
    <w:rsid w:val="00B364D6"/>
    <w:rsid w:val="00B517E3"/>
    <w:rsid w:val="00B75277"/>
    <w:rsid w:val="00B85355"/>
    <w:rsid w:val="00B8673B"/>
    <w:rsid w:val="00BC295E"/>
    <w:rsid w:val="00BC7D11"/>
    <w:rsid w:val="00BD7186"/>
    <w:rsid w:val="00BF4C13"/>
    <w:rsid w:val="00C0400D"/>
    <w:rsid w:val="00C506E4"/>
    <w:rsid w:val="00C7184D"/>
    <w:rsid w:val="00C72126"/>
    <w:rsid w:val="00C7679B"/>
    <w:rsid w:val="00CB1B97"/>
    <w:rsid w:val="00CB6176"/>
    <w:rsid w:val="00CC228F"/>
    <w:rsid w:val="00CC7712"/>
    <w:rsid w:val="00CD207B"/>
    <w:rsid w:val="00CE29BA"/>
    <w:rsid w:val="00CF56F7"/>
    <w:rsid w:val="00D0453D"/>
    <w:rsid w:val="00D33E4A"/>
    <w:rsid w:val="00D37B72"/>
    <w:rsid w:val="00D5235E"/>
    <w:rsid w:val="00D53068"/>
    <w:rsid w:val="00D53F0F"/>
    <w:rsid w:val="00D60C18"/>
    <w:rsid w:val="00D64BD0"/>
    <w:rsid w:val="00D75959"/>
    <w:rsid w:val="00D807B1"/>
    <w:rsid w:val="00DA3FD1"/>
    <w:rsid w:val="00DA4F90"/>
    <w:rsid w:val="00DA6DCD"/>
    <w:rsid w:val="00DB03D2"/>
    <w:rsid w:val="00DB6919"/>
    <w:rsid w:val="00DC7D18"/>
    <w:rsid w:val="00DD0072"/>
    <w:rsid w:val="00E14FD2"/>
    <w:rsid w:val="00E21FC5"/>
    <w:rsid w:val="00E3510B"/>
    <w:rsid w:val="00E66B8C"/>
    <w:rsid w:val="00E75277"/>
    <w:rsid w:val="00E96165"/>
    <w:rsid w:val="00EA0979"/>
    <w:rsid w:val="00EE7998"/>
    <w:rsid w:val="00F02DD6"/>
    <w:rsid w:val="00F20B0B"/>
    <w:rsid w:val="00F22036"/>
    <w:rsid w:val="00F3188D"/>
    <w:rsid w:val="00F4268E"/>
    <w:rsid w:val="00F452D4"/>
    <w:rsid w:val="00F53085"/>
    <w:rsid w:val="00F71D15"/>
    <w:rsid w:val="00F733CA"/>
    <w:rsid w:val="00F74A68"/>
    <w:rsid w:val="00F866E7"/>
    <w:rsid w:val="00F94B5C"/>
    <w:rsid w:val="00FD6CA6"/>
    <w:rsid w:val="02E66D01"/>
    <w:rsid w:val="030481F9"/>
    <w:rsid w:val="061428FA"/>
    <w:rsid w:val="0654AEB7"/>
    <w:rsid w:val="0726A9B3"/>
    <w:rsid w:val="07AFF95B"/>
    <w:rsid w:val="07F41181"/>
    <w:rsid w:val="0AE79A1D"/>
    <w:rsid w:val="0B82E527"/>
    <w:rsid w:val="0D81123A"/>
    <w:rsid w:val="0DAD4D2C"/>
    <w:rsid w:val="11091D62"/>
    <w:rsid w:val="112063C0"/>
    <w:rsid w:val="122AD9F6"/>
    <w:rsid w:val="13D8E248"/>
    <w:rsid w:val="172E0B22"/>
    <w:rsid w:val="17F272B3"/>
    <w:rsid w:val="198E4314"/>
    <w:rsid w:val="1BFB65A3"/>
    <w:rsid w:val="1D973604"/>
    <w:rsid w:val="20AD21A9"/>
    <w:rsid w:val="257F3AC3"/>
    <w:rsid w:val="26734DDD"/>
    <w:rsid w:val="2818B2E0"/>
    <w:rsid w:val="2A83BD34"/>
    <w:rsid w:val="2BCB213C"/>
    <w:rsid w:val="2CEC2403"/>
    <w:rsid w:val="2E00C90D"/>
    <w:rsid w:val="2F367E16"/>
    <w:rsid w:val="34D97067"/>
    <w:rsid w:val="35424379"/>
    <w:rsid w:val="382ED6AA"/>
    <w:rsid w:val="3836C430"/>
    <w:rsid w:val="3E091D55"/>
    <w:rsid w:val="3FB6EC18"/>
    <w:rsid w:val="41622167"/>
    <w:rsid w:val="419ECB12"/>
    <w:rsid w:val="41D5B8F0"/>
    <w:rsid w:val="45154738"/>
    <w:rsid w:val="46B11799"/>
    <w:rsid w:val="484CE7FA"/>
    <w:rsid w:val="485FFA8F"/>
    <w:rsid w:val="4A2830FA"/>
    <w:rsid w:val="4A6DB8A3"/>
    <w:rsid w:val="4B6B605F"/>
    <w:rsid w:val="4BA20153"/>
    <w:rsid w:val="4EBC297E"/>
    <w:rsid w:val="5034ECB9"/>
    <w:rsid w:val="5057F9DF"/>
    <w:rsid w:val="51F3CA40"/>
    <w:rsid w:val="568B05E0"/>
    <w:rsid w:val="59FEDC25"/>
    <w:rsid w:val="5AAFCD54"/>
    <w:rsid w:val="5BF9C20D"/>
    <w:rsid w:val="5D7DE30C"/>
    <w:rsid w:val="5DF7EF20"/>
    <w:rsid w:val="5EB924EB"/>
    <w:rsid w:val="5EBCC311"/>
    <w:rsid w:val="63462DDD"/>
    <w:rsid w:val="67D5725A"/>
    <w:rsid w:val="6BAB4B42"/>
    <w:rsid w:val="715EDC09"/>
    <w:rsid w:val="792DB86B"/>
    <w:rsid w:val="7AC988CC"/>
    <w:rsid w:val="7C9053D9"/>
    <w:rsid w:val="7DE5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C00B3F5C-5AFF-4239-846C-1971BA2BF3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70E540-21E8-4759-9F36-6F3BC59037D4}"/>
</file>

<file path=customXml/itemProps3.xml><?xml version="1.0" encoding="utf-8"?>
<ds:datastoreItem xmlns:ds="http://schemas.openxmlformats.org/officeDocument/2006/customXml" ds:itemID="{5CA46547-0267-488C-9DA6-55F3E62C2DB8}"/>
</file>

<file path=customXml/itemProps4.xml><?xml version="1.0" encoding="utf-8"?>
<ds:datastoreItem xmlns:ds="http://schemas.openxmlformats.org/officeDocument/2006/customXml" ds:itemID="{8BC0EED9-C501-4E77-95EA-F64E369EEA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1170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88</cp:revision>
  <dcterms:created xsi:type="dcterms:W3CDTF">2021-10-04T20:37:00Z</dcterms:created>
  <dcterms:modified xsi:type="dcterms:W3CDTF">2022-06-16T22:05:00Z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