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60D17B0B" w:rsidR="00287C5D" w:rsidRPr="002D36A1" w:rsidRDefault="00BB2516" w:rsidP="008D5C9F">
      <w:pPr>
        <w:jc w:val="both"/>
      </w:pPr>
      <w:r w:rsidRPr="00BB2516">
        <w:rPr>
          <w:rFonts w:hint="eastAsia"/>
        </w:rPr>
        <w:t>初九日己卯。入關。主事吳鍾英坐堂。一行行禮。使臣陞堂再拜。主事下堂答拜。譯官以下。各於庭下列立。點名以數。明日是立春。關俗。先一日作迎春戱。被甲騎兵數百前導。優人鬼面。土牛彩亭。塡街塞巷。不可悉記。各市商人。結彩爲棚。而擔行者又數十。盛飾餙遊娼。珠翠眩燿。騎馬而行。又將百餘。吾等一行。暫避道傍蕭秀才家坐定。俄有少年四人。年可十一二者。自外端拱而入。請作揖。吾等起答揖。揖訖。四兒還趨出。問之則里中儒家子。聞外國人來。爲來見之云。中堂障外。又有小兒窺見。譯官等呼出。則兒急趨入內。着綠袖袍。穿靴子。長拱而出。就前作揖。仍挈一椅子坐東隅。令少家僮進茶。一如長者。問其年十一歲。問所讀則論語云。中華禮文之盛。此焉可見。午後。往望海亭。臺隍之壯。甲於遼薊。一行皆言不到此。幾虗過一生矣。翌日。主事遵例送下程禮物</w:t>
      </w:r>
      <w:bookmarkStart w:id="0" w:name="_GoBack"/>
      <w:bookmarkEnd w:id="0"/>
      <w:r w:rsidR="00EF288A" w:rsidRPr="00EF288A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5309A"/>
    <w:rsid w:val="004C1607"/>
    <w:rsid w:val="005018C8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9E406D"/>
    <w:rsid w:val="00A0056F"/>
    <w:rsid w:val="00A11F10"/>
    <w:rsid w:val="00A42276"/>
    <w:rsid w:val="00AA3D53"/>
    <w:rsid w:val="00AA48BB"/>
    <w:rsid w:val="00B66986"/>
    <w:rsid w:val="00B94A2B"/>
    <w:rsid w:val="00BB2516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98F8F480-98C0-4174-9CA3-45A379144F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3F27B-F17F-4193-AD84-A822FB20CDB5}"/>
</file>

<file path=customXml/itemProps3.xml><?xml version="1.0" encoding="utf-8"?>
<ds:datastoreItem xmlns:ds="http://schemas.openxmlformats.org/officeDocument/2006/customXml" ds:itemID="{2DDC3500-D678-4B20-8CDF-9168A3E6BDBB}"/>
</file>

<file path=customXml/itemProps4.xml><?xml version="1.0" encoding="utf-8"?>
<ds:datastoreItem xmlns:ds="http://schemas.openxmlformats.org/officeDocument/2006/customXml" ds:itemID="{997C37B4-CF91-4263-925D-E174C6E3A2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62</cp:revision>
  <dcterms:created xsi:type="dcterms:W3CDTF">2021-10-04T20:37:00Z</dcterms:created>
  <dcterms:modified xsi:type="dcterms:W3CDTF">2022-06-15T20:51:00Z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