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13B4A392" w:rsidR="005D23C6" w:rsidRPr="00F6718A" w:rsidRDefault="00CC764B" w:rsidP="00694130">
      <w:pPr>
        <w:jc w:val="both"/>
      </w:pPr>
      <w:r w:rsidRPr="00CC764B">
        <w:rPr>
          <w:rFonts w:hint="eastAsia"/>
        </w:rPr>
        <w:t>只與小東同往中和堂。卽戱樓也。皇城戱樓。非一二處。而此是朝士遊觀之所。故朱輪華轂。塡咽門巷。可知貴遊者之多至矣。樓制極宏敞。欄檻四圍如口字。中設戱場。可以倚欄而臨視。樓上間間障隔。而各設床卓椅子。所以處觀劇之人。而樓下設長卓長椅。次第列坐。日已向申。戱亦過半。戱者各執刀槍。作戰鬪狀。問其名。曰。徐中山擊鐵木也。又有一美人凝粧盛服。與男子調戱。問其名。曰。唐伯虎賺秋香也。美人所謂戱場沙吾段。此是華音。而實則小段也。</w:t>
      </w:r>
      <w:r w:rsidRPr="00CC764B">
        <w:t xml:space="preserve"> </w:t>
      </w:r>
      <w:r w:rsidRPr="00CC764B">
        <w:rPr>
          <w:rFonts w:hint="eastAsia"/>
        </w:rPr>
        <w:t>此是十五六歲男子。而形貌絶佳。態度淑艶。肌膚與手勢。一似女子。諦視難辨。可謂傾國之色。聞南京人備戱具。先以千金。周行海內。買得小段。然後製戱器。來遊北京。而男色優劣。定爲戲場高下。今此戱樓爲皇城第一。</w:t>
      </w:r>
      <w:bookmarkStart w:id="0" w:name="_GoBack"/>
      <w:bookmarkEnd w:id="0"/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66166D"/>
    <w:rsid w:val="00694130"/>
    <w:rsid w:val="00733768"/>
    <w:rsid w:val="00822098"/>
    <w:rsid w:val="00962AD6"/>
    <w:rsid w:val="009D1943"/>
    <w:rsid w:val="00B66986"/>
    <w:rsid w:val="00B94A2B"/>
    <w:rsid w:val="00CC764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8420AE2-E6EA-42D3-BB30-F5B2C53785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3EEBF-3C39-4CFB-9521-B13F9D27F53C}"/>
</file>

<file path=customXml/itemProps3.xml><?xml version="1.0" encoding="utf-8"?>
<ds:datastoreItem xmlns:ds="http://schemas.openxmlformats.org/officeDocument/2006/customXml" ds:itemID="{470B9A11-166F-49E7-A598-CEEC20754AC5}"/>
</file>

<file path=customXml/itemProps4.xml><?xml version="1.0" encoding="utf-8"?>
<ds:datastoreItem xmlns:ds="http://schemas.openxmlformats.org/officeDocument/2006/customXml" ds:itemID="{7DB6158E-E678-466F-B609-E1900E77F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