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3043A612" w:rsidR="005D23C6" w:rsidRPr="00F6718A" w:rsidRDefault="00DF5FBB" w:rsidP="00694130">
      <w:pPr>
        <w:jc w:val="both"/>
      </w:pPr>
      <w:r w:rsidRPr="00DF5FBB">
        <w:rPr>
          <w:rFonts w:hint="eastAsia"/>
        </w:rPr>
        <w:t>燃燈存古俗。春閣駐龍旂。日吉三元會。人從百里畿。結棚圓似蓋。張架錦爲衣。玉縷迤邐走。珠星燦爛輝。月沈昏少頃。風動暖些微。彩閣重重出。仙禽對對飛。皎通銀漢瀉。紅綴繡簾圍。演戱爭爲巧。環觀古亦稀。廣陵紅道起。天筑雨花霏。管籥重開宴。千官放夜歸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DF5FBB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E99D3E4-D38B-4676-B2FF-B41448CB0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71FABD-5101-4718-8842-3EF646B795CE}"/>
</file>

<file path=customXml/itemProps3.xml><?xml version="1.0" encoding="utf-8"?>
<ds:datastoreItem xmlns:ds="http://schemas.openxmlformats.org/officeDocument/2006/customXml" ds:itemID="{64C65EBC-E208-484C-9DF1-68F4402C608A}"/>
</file>

<file path=customXml/itemProps4.xml><?xml version="1.0" encoding="utf-8"?>
<ds:datastoreItem xmlns:ds="http://schemas.openxmlformats.org/officeDocument/2006/customXml" ds:itemID="{B81ABDEF-B1A4-47C9-AC87-40B99EC5B5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