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0BF6387A" w:rsidR="005D23C6" w:rsidRPr="000661C1" w:rsidRDefault="00F00BDA" w:rsidP="00F00BDA">
      <w:pPr>
        <w:jc w:val="both"/>
      </w:pPr>
      <w:r>
        <w:rPr>
          <w:rFonts w:hint="eastAsia"/>
        </w:rPr>
        <w:t>十九日。</w:t>
      </w:r>
      <w:r w:rsidR="000661C1" w:rsidRPr="000661C1">
        <w:rPr>
          <w:rFonts w:hint="eastAsia"/>
        </w:rPr>
        <w:t>晴而有風。午後。使家强疾入圓明園中。諸人陪行。趁皇帝未出宮前。遊觀山高水長閣，光明殿。柱書二聯。曰一片蒸霞迎曉日。萬條紅燭動春天。花樹銀光燦爛。星橋雪洞影浮沈。其寫卽景。可謂館閣第一手也。且鞦韆戱，魚龍戲。一如前日之所見。而埋障之縱橫雄健。比前有加焉。皇帝招使臣。就御座前語曰。爾等回國。須以吾意問</w:t>
      </w:r>
      <w:bookmarkStart w:id="0" w:name="_GoBack"/>
      <w:bookmarkEnd w:id="0"/>
      <w:r w:rsidR="000661C1" w:rsidRPr="000661C1">
        <w:rPr>
          <w:rFonts w:hint="eastAsia"/>
        </w:rPr>
        <w:t>國王平安可也。少焉。皇帝移御豐圖。上通官請諸使隨後而入。不許從人入來。余共松園先歸寓所。初更後。使家始還。謂余曰。慶豐圖觀龍燈鳳舞。喫酪醬鹿尾。出宮時。馳雪馬而來。壯觀快活。倍勝於他日。恨不與諸君共之也。是夜。使家寒咳頓止。漸有勿藥之望。不勝喜幸之至。</w:t>
      </w:r>
    </w:p>
    <w:sectPr w:rsidR="005D23C6" w:rsidRPr="000661C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661C1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A2B"/>
    <w:rsid w:val="00DB03D2"/>
    <w:rsid w:val="00EC504A"/>
    <w:rsid w:val="00ED4B4F"/>
    <w:rsid w:val="00F00BDA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0DD42ACA-CFE8-45FC-8B9F-9D92CAADB5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17B6CA-9C59-447E-93BD-F8C08DD61FF5}"/>
</file>

<file path=customXml/itemProps3.xml><?xml version="1.0" encoding="utf-8"?>
<ds:datastoreItem xmlns:ds="http://schemas.openxmlformats.org/officeDocument/2006/customXml" ds:itemID="{E7ECA510-EBF1-4D50-ADCE-8AC4D3DE8C04}"/>
</file>

<file path=customXml/itemProps4.xml><?xml version="1.0" encoding="utf-8"?>
<ds:datastoreItem xmlns:ds="http://schemas.openxmlformats.org/officeDocument/2006/customXml" ds:itemID="{795D48AE-D343-4EFB-94AC-130D6C0A3D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16</cp:revision>
  <dcterms:created xsi:type="dcterms:W3CDTF">2021-10-04T20:37:00Z</dcterms:created>
  <dcterms:modified xsi:type="dcterms:W3CDTF">2022-06-14T15:47:00Z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