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C6D336" w14:textId="25C1B1B1" w:rsidR="0028614D" w:rsidRDefault="0028614D" w:rsidP="00962AD6">
      <w:pPr>
        <w:jc w:val="both"/>
        <w:rPr>
          <w:rFonts w:hint="eastAsia"/>
        </w:rPr>
      </w:pPr>
      <w:r>
        <w:rPr>
          <w:rFonts w:hint="eastAsia"/>
        </w:rPr>
        <w:t>萬年春燈記</w:t>
      </w:r>
      <w:bookmarkStart w:id="0" w:name="_GoBack"/>
      <w:bookmarkEnd w:id="0"/>
    </w:p>
    <w:p w14:paraId="2C6CBCB4" w14:textId="706E8A91" w:rsidR="005D23C6" w:rsidRPr="005D23C6" w:rsidRDefault="0028614D" w:rsidP="00962AD6">
      <w:pPr>
        <w:jc w:val="both"/>
      </w:pPr>
      <w:r w:rsidRPr="0028614D">
        <w:rPr>
          <w:rFonts w:hint="eastAsia"/>
        </w:rPr>
        <w:t>皇帝移御苑東別殿。千官出避暑山莊。皆騎循宮墻。行五里餘。入苑門。左右浮圖高六七丈。佛宇及牌樓。彌亘數里。殿前黃幄連天。幄前皆白幕沈沈。懸彩燈千百。前立紅闕三所。高皆八九丈。樂作陳雜戱。日旣曛。懸黃色大櫃于紅闕櫃底。忽落一燈。其大如鼓。燈聯一繩。繩端火忽自燃。緣繩而走上及櫃底。櫃底又垂一圓燈。繩火燒。其燈落地。自櫃中又垂鐵籠簾子。簾面皆篆壽福字。着火靑瑩。良久壽福字火自滅落地。又自櫃中垂下聯珠燈百餘行。一行所聯爲四五十燈。燈中次第自燃。一時通明。又有千餘美貌男子。無髭鬚衣錦袍。戴繡幘。各持丁字杖。兩頭皆懸小紅燈。進退回旋。作軍陣狀。忽變而爲三座鼇山。忽變而爲樓閣。忽變而爲方陣。旣黃昏。燈光益明。忽變而爲萬年春三字。又變而爲天下太平四字。忽變而爲兩龍。鱗角爪尾。蜿蜒轉空。頃刻之間。變幻離合而不錯銖黍。字畫宛然。只聞數千靴響而已。此斯須之戱耳。其紀律之嚴。有如是者。以此法。臨軍陣。天下孰敢嬰之哉。然而在德不在法。况以戱示天下哉。</w:t>
      </w:r>
    </w:p>
    <w:sectPr w:rsidR="005D23C6" w:rsidRPr="005D23C6" w:rsidSect="009D1943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FF0298" w14:textId="77777777" w:rsidR="00F3188D" w:rsidRDefault="00F3188D" w:rsidP="00442D32">
      <w:pPr>
        <w:spacing w:after="0" w:line="240" w:lineRule="auto"/>
      </w:pPr>
      <w:r>
        <w:separator/>
      </w:r>
    </w:p>
  </w:endnote>
  <w:endnote w:type="continuationSeparator" w:id="0">
    <w:p w14:paraId="111352D2" w14:textId="77777777" w:rsidR="00F3188D" w:rsidRDefault="00F3188D" w:rsidP="00442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8952C4" w14:textId="77777777" w:rsidR="00F3188D" w:rsidRDefault="00F3188D" w:rsidP="00442D32">
      <w:pPr>
        <w:spacing w:after="0" w:line="240" w:lineRule="auto"/>
      </w:pPr>
      <w:r>
        <w:separator/>
      </w:r>
    </w:p>
  </w:footnote>
  <w:footnote w:type="continuationSeparator" w:id="0">
    <w:p w14:paraId="7F38E571" w14:textId="77777777" w:rsidR="00F3188D" w:rsidRDefault="00F3188D" w:rsidP="00442D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66D"/>
    <w:rsid w:val="00265BFE"/>
    <w:rsid w:val="0028614D"/>
    <w:rsid w:val="003305B9"/>
    <w:rsid w:val="00442D32"/>
    <w:rsid w:val="005C612F"/>
    <w:rsid w:val="005D23C6"/>
    <w:rsid w:val="0066166D"/>
    <w:rsid w:val="00733768"/>
    <w:rsid w:val="00962AD6"/>
    <w:rsid w:val="009D1943"/>
    <w:rsid w:val="00B66986"/>
    <w:rsid w:val="00B94A2B"/>
    <w:rsid w:val="00DB03D2"/>
    <w:rsid w:val="00ED4B4F"/>
    <w:rsid w:val="00F31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DD1C1"/>
  <w15:chartTrackingRefBased/>
  <w15:docId w15:val="{42CC8AA6-787D-4E0D-96AD-4CDF19063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42D3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2D3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2D3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943"/>
  </w:style>
  <w:style w:type="paragraph" w:styleId="Footer">
    <w:name w:val="footer"/>
    <w:basedOn w:val="Normal"/>
    <w:link w:val="Foot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EDC804E795B44A76CA972275463DE" ma:contentTypeVersion="19" ma:contentTypeDescription="Create a new document." ma:contentTypeScope="" ma:versionID="04747246308fcc8e6ea744d4b0be0c79">
  <xsd:schema xmlns:xsd="http://www.w3.org/2001/XMLSchema" xmlns:xs="http://www.w3.org/2001/XMLSchema" xmlns:p="http://schemas.microsoft.com/office/2006/metadata/properties" xmlns:ns2="6ac595a7-17f1-41e7-b829-44c6f6daad04" xmlns:ns3="83cf532d-d864-475a-b37b-f5ddecdc276a" targetNamespace="http://schemas.microsoft.com/office/2006/metadata/properties" ma:root="true" ma:fieldsID="419c0fc69e6c0c4fec4ee097543bf1a8" ns2:_="" ns3:_="">
    <xsd:import namespace="6ac595a7-17f1-41e7-b829-44c6f6daad04"/>
    <xsd:import namespace="83cf532d-d864-475a-b37b-f5ddecdc27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oject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595a7-17f1-41e7-b829-44c6f6daa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eeb44a9-b924-44d0-8ed9-f8b504a4ba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jectstatus" ma:index="26" nillable="true" ma:displayName="project status" ma:format="Dropdown" ma:internalName="projectstatus">
      <xsd:simpleType>
        <xsd:restriction base="dms:Choice">
          <xsd:enumeration value="Completed"/>
          <xsd:enumeration value="Scoping"/>
          <xsd:enumeration value="Archiv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f532d-d864-475a-b37b-f5ddecdc276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9010d00-c2f8-48cc-9c47-8cc9d1da715d}" ma:internalName="TaxCatchAll" ma:showField="CatchAllData" ma:web="83cf532d-d864-475a-b37b-f5ddecdc27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c595a7-17f1-41e7-b829-44c6f6daad04">
      <Terms xmlns="http://schemas.microsoft.com/office/infopath/2007/PartnerControls"/>
    </lcf76f155ced4ddcb4097134ff3c332f>
    <TaxCatchAll xmlns="83cf532d-d864-475a-b37b-f5ddecdc276a" xsi:nil="true"/>
    <projectstatus xmlns="6ac595a7-17f1-41e7-b829-44c6f6daad04" xsi:nil="true"/>
  </documentManagement>
</p:properties>
</file>

<file path=customXml/itemProps1.xml><?xml version="1.0" encoding="utf-8"?>
<ds:datastoreItem xmlns:ds="http://schemas.openxmlformats.org/officeDocument/2006/customXml" ds:itemID="{1F9C7CCA-FFD7-4CB0-919F-15062D1685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1497C55-B52D-4714-B39D-C9E01DB7651E}"/>
</file>

<file path=customXml/itemProps3.xml><?xml version="1.0" encoding="utf-8"?>
<ds:datastoreItem xmlns:ds="http://schemas.openxmlformats.org/officeDocument/2006/customXml" ds:itemID="{56CD5967-DFFB-4DA9-8BE2-D92E2365F885}"/>
</file>

<file path=customXml/itemProps4.xml><?xml version="1.0" encoding="utf-8"?>
<ds:datastoreItem xmlns:ds="http://schemas.openxmlformats.org/officeDocument/2006/customXml" ds:itemID="{B31B951E-1AB9-4580-A0C4-0358C0C876C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 Hui</dc:creator>
  <cp:keywords/>
  <dc:description/>
  <cp:lastModifiedBy>Ming Hui</cp:lastModifiedBy>
  <cp:revision>10</cp:revision>
  <dcterms:created xsi:type="dcterms:W3CDTF">2021-10-04T20:37:00Z</dcterms:created>
  <dcterms:modified xsi:type="dcterms:W3CDTF">2022-02-26T18:16:00Z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0x010100001EDC804E795B44A76CA972275463DE</vt:lpwstr>
  </property>
</Properties>
</file>