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84EFD" w14:textId="77777777" w:rsidR="005D23C6" w:rsidRDefault="005D23C6" w:rsidP="005D23C6">
      <w:pPr>
        <w:jc w:val="both"/>
      </w:pPr>
      <w:r w:rsidRPr="005D23C6">
        <w:rPr>
          <w:rFonts w:hint="eastAsia"/>
        </w:rPr>
        <w:t>圓明園記</w:t>
      </w:r>
    </w:p>
    <w:p w14:paraId="2C6CBCB4" w14:textId="7F78169C" w:rsidR="005D23C6" w:rsidRPr="005D23C6" w:rsidRDefault="005D23C6" w:rsidP="005D23C6">
      <w:pPr>
        <w:jc w:val="both"/>
      </w:pPr>
      <w:r w:rsidRPr="005D23C6">
        <w:rPr>
          <w:rFonts w:hint="eastAsia"/>
        </w:rPr>
        <w:t>圓明園。在暢春園之北。雍正潛邸。御極後納涼之所也。園周十里。東西長。南北短。林木蔥蔚。正殿曰正大光明殿。二層殿敞豁。丹雘璀璨。皇帝宴藩臣。陳雜戱。立兩架木於庭。高揭一大鼓。燃繩於鼓底。一鼓自落。而各種羽族如鳥鵲烏鳶之屬。忽自鼓中飛散。滿天蔽庭。謂之放生宴。翌日又設宴於山高水長閣。閣凡十二楹。二層。皆以沈香設欄。庭中亦設欄如翠屛狀。忽聞炮響自內出。皇帝出御閣。鳴鞭齊班</w:t>
      </w:r>
      <w:bookmarkStart w:id="0" w:name="_GoBack"/>
      <w:bookmarkEnd w:id="0"/>
      <w:r w:rsidRPr="005D23C6">
        <w:rPr>
          <w:rFonts w:hint="eastAsia"/>
        </w:rPr>
        <w:t>。設雜戱。一人編羽於帽子上。背負畫干而舞。此云干羽舞。又立兩架木高可三四丈。架設橫杠如層梯。最上層。各設兩杠。杠之兩端。又設間架之小杠。使之遊移上下。如樞機之旋斡。上層設杠。凡四處。使彩服童子八人。頭編黑絲。髧髧垂髫。各立杠頭。一上則一下。一下則一上。聯翩浮空。是謂西洋鞦韆。名曰。忽悠悠。又設戱臺。高與閣齊。瓊樹瑤草。羅絡其上。翦綵爲花。綴珠爲菓。施錦步障。呈戱之人。皆着繡服。逐出易衣。迭相出入者。千餘人。笙簫管笛。鍾磬琴瑟。無不畢陳。而衆人各執一板。以金字書一字於一板。合而看之。則曰道光萬年福壽。又假花羽扇之舞。角觝戱。獅子舞。紅捧環逐等諸戱。次第畢呈。未食頃而罷。閣之上層窓簾。皆貼楪大琉璃。紅綠隱映于中。通官曰。皇后，妃嬪。自內窺視云。天色向暝。又設燈戱。別有太平春燈記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5C612F"/>
    <w:rsid w:val="005D23C6"/>
    <w:rsid w:val="0066166D"/>
    <w:rsid w:val="009D1943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2A073A0-C48D-4FCD-A6CD-1361E37FC4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0030FF-15B4-4B0D-9189-9E69D38B2FA9}"/>
</file>

<file path=customXml/itemProps3.xml><?xml version="1.0" encoding="utf-8"?>
<ds:datastoreItem xmlns:ds="http://schemas.openxmlformats.org/officeDocument/2006/customXml" ds:itemID="{7B95760F-A83C-42EA-886C-10873786C997}"/>
</file>

<file path=customXml/itemProps4.xml><?xml version="1.0" encoding="utf-8"?>
<ds:datastoreItem xmlns:ds="http://schemas.openxmlformats.org/officeDocument/2006/customXml" ds:itemID="{12C8087C-ABAD-439E-87EE-B22F0ECDF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287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4</cp:revision>
  <dcterms:created xsi:type="dcterms:W3CDTF">2021-10-04T20:37:00Z</dcterms:created>
  <dcterms:modified xsi:type="dcterms:W3CDTF">2022-01-17T06:19:00Z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